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60FF2" w14:textId="50279114" w:rsidR="00591DC1" w:rsidRPr="00B24FA4" w:rsidRDefault="00A216A3" w:rsidP="00860C39">
      <w:pPr>
        <w:pStyle w:val="Heading1"/>
        <w:jc w:val="center"/>
        <w:rPr>
          <w:rFonts w:ascii="Sylfaen" w:hAnsi="Sylfaen"/>
          <w:b/>
          <w:bCs/>
          <w:color w:val="auto"/>
        </w:rPr>
      </w:pPr>
      <w:proofErr w:type="spellStart"/>
      <w:r w:rsidRPr="00B24FA4">
        <w:rPr>
          <w:rFonts w:ascii="Sylfaen" w:hAnsi="Sylfaen"/>
          <w:b/>
          <w:bCs/>
          <w:color w:val="auto"/>
        </w:rPr>
        <w:t>ევროპის</w:t>
      </w:r>
      <w:proofErr w:type="spellEnd"/>
      <w:r w:rsidRPr="00B24FA4">
        <w:rPr>
          <w:rFonts w:ascii="Sylfaen" w:hAnsi="Sylfaen"/>
          <w:b/>
          <w:bCs/>
          <w:color w:val="auto"/>
        </w:rPr>
        <w:t xml:space="preserve"> </w:t>
      </w:r>
      <w:proofErr w:type="spellStart"/>
      <w:r w:rsidR="0046145E" w:rsidRPr="00B24FA4">
        <w:rPr>
          <w:rFonts w:ascii="Sylfaen" w:hAnsi="Sylfaen"/>
          <w:b/>
          <w:bCs/>
          <w:color w:val="auto"/>
        </w:rPr>
        <w:t>უნივერსიტეტი</w:t>
      </w:r>
      <w:proofErr w:type="spellEnd"/>
    </w:p>
    <w:p w14:paraId="18F58AFA" w14:textId="77777777" w:rsidR="00860C39" w:rsidRPr="00B24FA4" w:rsidRDefault="00860C39" w:rsidP="00860C39">
      <w:pPr>
        <w:rPr>
          <w:rFonts w:ascii="Sylfaen" w:hAnsi="Sylfaen"/>
        </w:rPr>
      </w:pPr>
    </w:p>
    <w:p w14:paraId="214C02F8" w14:textId="77777777" w:rsidR="003F751D" w:rsidRPr="00B24FA4" w:rsidRDefault="00A216A3" w:rsidP="003F751D">
      <w:pPr>
        <w:jc w:val="center"/>
        <w:rPr>
          <w:rFonts w:ascii="Sylfaen" w:hAnsi="Sylfaen" w:cstheme="minorHAnsi"/>
          <w:b/>
          <w:sz w:val="28"/>
        </w:rPr>
      </w:pPr>
      <w:proofErr w:type="spellStart"/>
      <w:r w:rsidRPr="00B24FA4">
        <w:rPr>
          <w:rFonts w:ascii="Sylfaen" w:hAnsi="Sylfaen" w:cstheme="minorHAnsi"/>
          <w:b/>
          <w:sz w:val="28"/>
        </w:rPr>
        <w:t>სამართლის</w:t>
      </w:r>
      <w:proofErr w:type="spellEnd"/>
      <w:r w:rsidRPr="00B24FA4">
        <w:rPr>
          <w:rFonts w:ascii="Sylfaen" w:hAnsi="Sylfaen" w:cstheme="minorHAnsi"/>
          <w:b/>
          <w:sz w:val="28"/>
        </w:rPr>
        <w:t xml:space="preserve">, </w:t>
      </w:r>
      <w:r w:rsidR="003F751D" w:rsidRPr="00B24FA4">
        <w:rPr>
          <w:rFonts w:ascii="Sylfaen" w:hAnsi="Sylfaen" w:cstheme="minorHAnsi"/>
          <w:b/>
          <w:sz w:val="28"/>
          <w:lang w:val="ka-GE"/>
        </w:rPr>
        <w:t xml:space="preserve">ჰუმანიტარულ და სოციალურ მეცნიერებათა </w:t>
      </w:r>
      <w:proofErr w:type="spellStart"/>
      <w:r w:rsidRPr="00B24FA4">
        <w:rPr>
          <w:rFonts w:ascii="Sylfaen" w:hAnsi="Sylfaen" w:cstheme="minorHAnsi"/>
          <w:b/>
          <w:sz w:val="28"/>
        </w:rPr>
        <w:t>ფაკულტეტი</w:t>
      </w:r>
      <w:proofErr w:type="spellEnd"/>
      <w:r w:rsidR="00FF5188" w:rsidRPr="00B24FA4">
        <w:rPr>
          <w:rFonts w:ascii="Sylfaen" w:hAnsi="Sylfaen" w:cstheme="minorHAnsi"/>
          <w:b/>
          <w:sz w:val="28"/>
        </w:rPr>
        <w:t xml:space="preserve"> </w:t>
      </w:r>
    </w:p>
    <w:p w14:paraId="4B884731" w14:textId="44567624" w:rsidR="008B4878" w:rsidRPr="00B24FA4" w:rsidRDefault="000B6356" w:rsidP="003F751D">
      <w:pPr>
        <w:jc w:val="center"/>
        <w:rPr>
          <w:rFonts w:ascii="Sylfaen" w:hAnsi="Sylfaen" w:cstheme="minorHAnsi"/>
          <w:b/>
          <w:sz w:val="28"/>
          <w:lang w:val="ka-GE"/>
        </w:rPr>
      </w:pPr>
      <w:r w:rsidRPr="00B24FA4">
        <w:rPr>
          <w:rFonts w:ascii="Sylfaen" w:hAnsi="Sylfaen" w:cstheme="minorHAnsi"/>
          <w:b/>
          <w:sz w:val="28"/>
        </w:rPr>
        <w:t>II</w:t>
      </w:r>
      <w:r w:rsidR="00D343D8" w:rsidRPr="00B24FA4">
        <w:rPr>
          <w:rFonts w:ascii="Sylfaen" w:hAnsi="Sylfaen" w:cstheme="minorHAnsi"/>
          <w:b/>
          <w:sz w:val="28"/>
        </w:rPr>
        <w:t>I</w:t>
      </w:r>
      <w:r w:rsidRPr="00B24FA4">
        <w:rPr>
          <w:rFonts w:ascii="Sylfaen" w:hAnsi="Sylfaen" w:cstheme="minorHAnsi"/>
          <w:b/>
          <w:sz w:val="28"/>
        </w:rPr>
        <w:t xml:space="preserve"> </w:t>
      </w:r>
      <w:proofErr w:type="spellStart"/>
      <w:r w:rsidR="008B4878" w:rsidRPr="00B24FA4">
        <w:rPr>
          <w:rFonts w:ascii="Sylfaen" w:hAnsi="Sylfaen" w:cstheme="minorHAnsi"/>
          <w:b/>
          <w:sz w:val="28"/>
        </w:rPr>
        <w:t>სტუდენტურ</w:t>
      </w:r>
      <w:proofErr w:type="spellEnd"/>
      <w:r w:rsidR="00DF067D" w:rsidRPr="00B24FA4">
        <w:rPr>
          <w:rFonts w:ascii="Sylfaen" w:hAnsi="Sylfaen" w:cstheme="minorHAnsi"/>
          <w:b/>
          <w:sz w:val="28"/>
          <w:lang w:val="ka-GE"/>
        </w:rPr>
        <w:t>ი</w:t>
      </w:r>
      <w:r w:rsidR="00663ABB" w:rsidRPr="00B24FA4">
        <w:rPr>
          <w:rFonts w:ascii="Sylfaen" w:hAnsi="Sylfaen" w:cstheme="minorHAnsi"/>
          <w:b/>
          <w:sz w:val="28"/>
        </w:rPr>
        <w:t xml:space="preserve"> </w:t>
      </w:r>
      <w:proofErr w:type="spellStart"/>
      <w:r w:rsidR="008B4878" w:rsidRPr="00B24FA4">
        <w:rPr>
          <w:rFonts w:ascii="Sylfaen" w:hAnsi="Sylfaen" w:cstheme="minorHAnsi"/>
          <w:b/>
          <w:sz w:val="28"/>
        </w:rPr>
        <w:t>სამეცნიერო</w:t>
      </w:r>
      <w:proofErr w:type="spellEnd"/>
      <w:r w:rsidR="008B4878" w:rsidRPr="00B24FA4">
        <w:rPr>
          <w:rFonts w:ascii="Sylfaen" w:hAnsi="Sylfaen" w:cstheme="minorHAnsi"/>
          <w:b/>
          <w:sz w:val="28"/>
        </w:rPr>
        <w:t xml:space="preserve"> </w:t>
      </w:r>
      <w:proofErr w:type="spellStart"/>
      <w:r w:rsidR="00DF067D" w:rsidRPr="00B24FA4">
        <w:rPr>
          <w:rFonts w:ascii="Sylfaen" w:hAnsi="Sylfaen" w:cstheme="minorHAnsi"/>
          <w:b/>
          <w:sz w:val="28"/>
        </w:rPr>
        <w:t>კონფერენცია</w:t>
      </w:r>
      <w:proofErr w:type="spellEnd"/>
    </w:p>
    <w:p w14:paraId="461FFDEA" w14:textId="77777777" w:rsidR="009A4E66" w:rsidRPr="00B24FA4" w:rsidRDefault="009A4E66" w:rsidP="00C409FC">
      <w:pPr>
        <w:spacing w:before="120"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545CCF0D" w14:textId="77777777" w:rsidR="00C409FC" w:rsidRPr="00267D47" w:rsidRDefault="00C409FC" w:rsidP="00C409FC">
      <w:pPr>
        <w:spacing w:before="120" w:after="120"/>
        <w:jc w:val="both"/>
        <w:rPr>
          <w:rFonts w:ascii="Sylfaen" w:hAnsi="Sylfaen" w:cstheme="minorHAnsi"/>
          <w:b/>
          <w:color w:val="0070C0"/>
          <w:sz w:val="24"/>
          <w:szCs w:val="24"/>
          <w:lang w:val="ka-GE"/>
        </w:rPr>
      </w:pPr>
      <w:r w:rsidRPr="00267D47">
        <w:rPr>
          <w:rFonts w:ascii="Sylfaen" w:hAnsi="Sylfaen" w:cstheme="minorHAnsi"/>
          <w:b/>
          <w:color w:val="0070C0"/>
          <w:sz w:val="24"/>
          <w:szCs w:val="24"/>
          <w:lang w:val="ka-GE"/>
        </w:rPr>
        <w:t>კონფერენციის თარიღები:</w:t>
      </w:r>
    </w:p>
    <w:p w14:paraId="078005C9" w14:textId="19514B77" w:rsidR="00BF0DB5" w:rsidRPr="00267D47" w:rsidRDefault="00C409FC" w:rsidP="0036479A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 xml:space="preserve">კონფერენცია - </w:t>
      </w:r>
      <w:r w:rsidR="000C16E6">
        <w:rPr>
          <w:rFonts w:ascii="Sylfaen" w:hAnsi="Sylfaen" w:cstheme="minorHAnsi"/>
          <w:sz w:val="24"/>
          <w:szCs w:val="24"/>
          <w:lang w:val="ka-GE"/>
        </w:rPr>
        <w:t>22 ივნისი</w:t>
      </w:r>
      <w:r w:rsidR="000B6356" w:rsidRPr="00267D47">
        <w:rPr>
          <w:rFonts w:ascii="Sylfaen" w:hAnsi="Sylfaen" w:cstheme="minorHAnsi"/>
          <w:sz w:val="24"/>
          <w:szCs w:val="24"/>
          <w:lang w:val="ka-GE"/>
        </w:rPr>
        <w:t>;</w:t>
      </w:r>
    </w:p>
    <w:p w14:paraId="7645D9DC" w14:textId="3F4D1F5F" w:rsidR="00AF69CB" w:rsidRPr="00267D47" w:rsidRDefault="00C409FC" w:rsidP="0036479A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 xml:space="preserve">აბსტრაქტის წარდგენის ბოლო ვადა - </w:t>
      </w:r>
      <w:r w:rsidR="00291E30">
        <w:rPr>
          <w:rFonts w:ascii="Sylfaen" w:hAnsi="Sylfaen" w:cstheme="minorHAnsi"/>
          <w:sz w:val="24"/>
          <w:szCs w:val="24"/>
          <w:lang w:val="ka-GE"/>
        </w:rPr>
        <w:t>7</w:t>
      </w:r>
      <w:r w:rsidR="00D14CF2" w:rsidRPr="00267D4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0B6356" w:rsidRPr="00267D47">
        <w:rPr>
          <w:rFonts w:ascii="Sylfaen" w:hAnsi="Sylfaen" w:cstheme="minorHAnsi"/>
          <w:sz w:val="24"/>
          <w:szCs w:val="24"/>
          <w:lang w:val="ka-GE"/>
        </w:rPr>
        <w:t>ივნისის</w:t>
      </w:r>
      <w:r w:rsidRPr="00267D47">
        <w:rPr>
          <w:rFonts w:ascii="Sylfaen" w:hAnsi="Sylfaen" w:cstheme="minorHAnsi"/>
          <w:sz w:val="24"/>
          <w:szCs w:val="24"/>
          <w:lang w:val="ka-GE"/>
        </w:rPr>
        <w:t xml:space="preserve"> ჩათვლით</w:t>
      </w:r>
      <w:r w:rsidR="00335034" w:rsidRPr="00267D47">
        <w:rPr>
          <w:rFonts w:ascii="Sylfaen" w:hAnsi="Sylfaen" w:cstheme="minorHAnsi"/>
          <w:sz w:val="24"/>
          <w:szCs w:val="24"/>
          <w:lang w:val="ka-GE"/>
        </w:rPr>
        <w:t>;</w:t>
      </w:r>
    </w:p>
    <w:p w14:paraId="1797B3A4" w14:textId="6643C35C" w:rsidR="00D14CF2" w:rsidRPr="00267D47" w:rsidRDefault="007F316E" w:rsidP="0036479A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 xml:space="preserve">აბსტრაქტების გადარჩევა/მონაწილეთათვის შედეგების ცნობება - </w:t>
      </w:r>
      <w:r w:rsidR="00171D2E">
        <w:rPr>
          <w:rFonts w:ascii="Sylfaen" w:hAnsi="Sylfaen" w:cstheme="minorHAnsi"/>
          <w:sz w:val="24"/>
          <w:szCs w:val="24"/>
          <w:lang w:val="ka-GE"/>
        </w:rPr>
        <w:t>15</w:t>
      </w:r>
      <w:r w:rsidRPr="00267D4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0B6356" w:rsidRPr="00267D47">
        <w:rPr>
          <w:rFonts w:ascii="Sylfaen" w:hAnsi="Sylfaen" w:cstheme="minorHAnsi"/>
          <w:sz w:val="24"/>
          <w:szCs w:val="24"/>
          <w:lang w:val="ka-GE"/>
        </w:rPr>
        <w:t xml:space="preserve">ივნისის </w:t>
      </w:r>
      <w:r w:rsidRPr="00267D47">
        <w:rPr>
          <w:rFonts w:ascii="Sylfaen" w:hAnsi="Sylfaen" w:cstheme="minorHAnsi"/>
          <w:sz w:val="24"/>
          <w:szCs w:val="24"/>
          <w:lang w:val="ka-GE"/>
        </w:rPr>
        <w:t>ჩათვლით</w:t>
      </w:r>
      <w:r w:rsidR="00335034" w:rsidRPr="00267D47">
        <w:rPr>
          <w:rFonts w:ascii="Sylfaen" w:hAnsi="Sylfaen" w:cstheme="minorHAnsi"/>
          <w:sz w:val="24"/>
          <w:szCs w:val="24"/>
          <w:lang w:val="ka-GE"/>
        </w:rPr>
        <w:t>.</w:t>
      </w:r>
    </w:p>
    <w:p w14:paraId="70C3BA3D" w14:textId="77777777" w:rsidR="008B4878" w:rsidRPr="00267D47" w:rsidRDefault="008B4878" w:rsidP="00284346">
      <w:pPr>
        <w:spacing w:before="120" w:after="120"/>
        <w:jc w:val="both"/>
        <w:rPr>
          <w:rFonts w:ascii="Sylfaen" w:hAnsi="Sylfaen" w:cstheme="minorHAnsi"/>
          <w:sz w:val="24"/>
          <w:szCs w:val="24"/>
          <w:lang w:val="ka-GE"/>
        </w:rPr>
      </w:pPr>
    </w:p>
    <w:p w14:paraId="1FCCB6F7" w14:textId="77777777" w:rsidR="008B2FE3" w:rsidRPr="00267D47" w:rsidRDefault="008B2FE3" w:rsidP="008B2FE3">
      <w:pPr>
        <w:spacing w:before="120" w:after="120"/>
        <w:jc w:val="both"/>
        <w:rPr>
          <w:rFonts w:ascii="Sylfaen" w:hAnsi="Sylfaen" w:cstheme="minorHAnsi"/>
          <w:b/>
          <w:color w:val="0070C0"/>
          <w:sz w:val="24"/>
          <w:szCs w:val="24"/>
          <w:lang w:val="ka-GE"/>
        </w:rPr>
      </w:pPr>
      <w:r w:rsidRPr="00267D47">
        <w:rPr>
          <w:rFonts w:ascii="Sylfaen" w:hAnsi="Sylfaen" w:cstheme="minorHAnsi"/>
          <w:b/>
          <w:color w:val="0070C0"/>
          <w:sz w:val="24"/>
          <w:szCs w:val="24"/>
          <w:lang w:val="ka-GE"/>
        </w:rPr>
        <w:t>კონფერენციაში მონაწილეობის მიღება:</w:t>
      </w:r>
    </w:p>
    <w:p w14:paraId="0B93DE80" w14:textId="7C6993A3" w:rsidR="008B2FE3" w:rsidRPr="00267D47" w:rsidRDefault="008B2FE3" w:rsidP="00A92040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Sylfaen" w:hAnsi="Sylfaen" w:cstheme="minorHAnsi"/>
          <w:color w:val="000000" w:themeColor="text1"/>
          <w:sz w:val="24"/>
          <w:szCs w:val="24"/>
          <w:lang w:val="ka-GE"/>
        </w:rPr>
      </w:pP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მონაწილეობის მიღება </w:t>
      </w:r>
      <w:r w:rsidR="004E0743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შეუძლია </w:t>
      </w:r>
      <w:r w:rsidR="00541665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ნებისმიერი უნივერსიტეტის </w:t>
      </w:r>
      <w:r w:rsidR="00B0702D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სამართლის და საერთაშორისო ურთიერთობების საბაკალავრო</w:t>
      </w:r>
      <w:r w:rsidR="00852B2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პროგრამ</w:t>
      </w:r>
      <w:r w:rsidR="00B0702D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ებ</w:t>
      </w:r>
      <w:r w:rsidR="00852B2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ის </w:t>
      </w:r>
      <w:r w:rsidR="009456A1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2</w:t>
      </w:r>
      <w:r w:rsidR="00FB168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-4 </w:t>
      </w:r>
      <w:r w:rsidR="001432CF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კურსის </w:t>
      </w:r>
      <w:r w:rsidR="00FB168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</w:t>
      </w:r>
      <w:r w:rsidR="00852B2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სტუდენტ</w:t>
      </w:r>
      <w:r w:rsidR="00B0702D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ებ</w:t>
      </w:r>
      <w:r w:rsidR="00852B28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ს;</w:t>
      </w:r>
    </w:p>
    <w:p w14:paraId="42CB93E4" w14:textId="6A89423B" w:rsidR="00AB1580" w:rsidRPr="00267D47" w:rsidRDefault="00AB1580" w:rsidP="00AB1580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Sylfaen" w:hAnsi="Sylfaen" w:cstheme="minorHAnsi"/>
          <w:color w:val="000000" w:themeColor="text1"/>
          <w:sz w:val="24"/>
          <w:szCs w:val="24"/>
          <w:lang w:val="ka-GE"/>
        </w:rPr>
      </w:pP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მოხსენებები წარდგენილ</w:t>
      </w:r>
      <w:r w:rsidR="00461D1B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უნდა</w:t>
      </w: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იქნე</w:t>
      </w:r>
      <w:r w:rsidR="00461D1B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ს</w:t>
      </w: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პრეზენტაციის სახით (პრეზენტაცია შესრულებული უნდა იყოს Microsoft PowerPoint)</w:t>
      </w:r>
      <w:r w:rsidR="007352BB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;</w:t>
      </w:r>
    </w:p>
    <w:p w14:paraId="16F55EEF" w14:textId="3C495F80" w:rsidR="008B2FE3" w:rsidRPr="00267D47" w:rsidRDefault="004D060F" w:rsidP="002B49E1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Sylfaen" w:hAnsi="Sylfaen" w:cstheme="minorHAnsi"/>
          <w:color w:val="000000" w:themeColor="text1"/>
          <w:sz w:val="24"/>
          <w:szCs w:val="24"/>
          <w:lang w:val="ka-GE"/>
        </w:rPr>
      </w:pP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მონაწილეობის მსურველ</w:t>
      </w:r>
      <w:r w:rsidR="007352BB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ებ</w:t>
      </w: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მა</w:t>
      </w:r>
      <w:r w:rsidR="004E0743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</w:t>
      </w:r>
      <w:r w:rsidR="008B2FE3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უნდა გამოაგზავნო</w:t>
      </w:r>
      <w:r w:rsidR="00DC72CB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ნ</w:t>
      </w:r>
      <w:r w:rsidR="008B2FE3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აბსტრაქტი შემდეგ ელექტრონულ მისამართზე:  </w:t>
      </w:r>
      <w:hyperlink r:id="rId7" w:history="1">
        <w:r w:rsidRPr="00267D47">
          <w:rPr>
            <w:rStyle w:val="Hyperlink"/>
            <w:rFonts w:ascii="Sylfaen" w:hAnsi="Sylfaen"/>
            <w:color w:val="000000" w:themeColor="text1"/>
            <w:sz w:val="24"/>
            <w:szCs w:val="24"/>
          </w:rPr>
          <w:t>info@eu.edu.ge</w:t>
        </w:r>
      </w:hyperlink>
      <w:r w:rsidRPr="00267D47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267D47">
        <w:rPr>
          <w:rFonts w:ascii="Sylfaen" w:hAnsi="Sylfaen"/>
          <w:color w:val="000000" w:themeColor="text1"/>
          <w:sz w:val="24"/>
          <w:szCs w:val="24"/>
        </w:rPr>
        <w:t>მეილის</w:t>
      </w:r>
      <w:proofErr w:type="spellEnd"/>
      <w:r w:rsidRPr="00267D47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267D47">
        <w:rPr>
          <w:rFonts w:ascii="Sylfaen" w:hAnsi="Sylfaen"/>
          <w:color w:val="000000" w:themeColor="text1"/>
          <w:sz w:val="24"/>
          <w:szCs w:val="24"/>
        </w:rPr>
        <w:t>სათაურში</w:t>
      </w:r>
      <w:proofErr w:type="spellEnd"/>
      <w:r w:rsidRPr="00267D47">
        <w:rPr>
          <w:rFonts w:ascii="Sylfaen" w:hAnsi="Sylfaen"/>
          <w:color w:val="000000" w:themeColor="text1"/>
          <w:sz w:val="24"/>
          <w:szCs w:val="24"/>
        </w:rPr>
        <w:t xml:space="preserve"> (subject) </w:t>
      </w:r>
      <w:r w:rsidR="009C16D8" w:rsidRPr="00267D47">
        <w:rPr>
          <w:rFonts w:ascii="Sylfaen" w:hAnsi="Sylfaen"/>
          <w:color w:val="000000" w:themeColor="text1"/>
          <w:sz w:val="24"/>
          <w:szCs w:val="24"/>
          <w:lang w:val="ka-GE"/>
        </w:rPr>
        <w:t>უნდა მიეთითოს</w:t>
      </w:r>
      <w:r w:rsidRPr="00267D4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267D47">
        <w:rPr>
          <w:rFonts w:ascii="Sylfaen" w:hAnsi="Sylfaen"/>
          <w:color w:val="000000" w:themeColor="text1"/>
          <w:sz w:val="24"/>
          <w:szCs w:val="24"/>
        </w:rPr>
        <w:t>„</w:t>
      </w:r>
      <w:r w:rsidR="00637D44" w:rsidRPr="00267D47">
        <w:rPr>
          <w:rFonts w:ascii="Sylfaen" w:hAnsi="Sylfaen"/>
          <w:color w:val="000000" w:themeColor="text1"/>
          <w:sz w:val="24"/>
          <w:szCs w:val="24"/>
        </w:rPr>
        <w:t>II</w:t>
      </w:r>
      <w:r w:rsidR="0070461B" w:rsidRPr="00267D47">
        <w:rPr>
          <w:rFonts w:ascii="Sylfaen" w:hAnsi="Sylfaen"/>
          <w:color w:val="000000" w:themeColor="text1"/>
          <w:sz w:val="24"/>
          <w:szCs w:val="24"/>
        </w:rPr>
        <w:t>I</w:t>
      </w:r>
      <w:r w:rsidR="00637D44" w:rsidRPr="00267D47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637D44" w:rsidRPr="00267D47">
        <w:rPr>
          <w:rFonts w:ascii="Sylfaen" w:hAnsi="Sylfaen"/>
          <w:color w:val="000000" w:themeColor="text1"/>
          <w:sz w:val="24"/>
          <w:szCs w:val="24"/>
        </w:rPr>
        <w:t>სტუდენტური</w:t>
      </w:r>
      <w:proofErr w:type="spellEnd"/>
      <w:r w:rsidR="00637D44" w:rsidRPr="00267D47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637D44" w:rsidRPr="00267D47">
        <w:rPr>
          <w:rFonts w:ascii="Sylfaen" w:hAnsi="Sylfaen"/>
          <w:color w:val="000000" w:themeColor="text1"/>
          <w:sz w:val="24"/>
          <w:szCs w:val="24"/>
        </w:rPr>
        <w:t>სამეცნიერო</w:t>
      </w:r>
      <w:proofErr w:type="spellEnd"/>
      <w:r w:rsidR="00637D44" w:rsidRPr="00267D47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637D44" w:rsidRPr="00267D47">
        <w:rPr>
          <w:rFonts w:ascii="Sylfaen" w:hAnsi="Sylfaen"/>
          <w:color w:val="000000" w:themeColor="text1"/>
          <w:sz w:val="24"/>
          <w:szCs w:val="24"/>
        </w:rPr>
        <w:t>კონფერენცია</w:t>
      </w:r>
      <w:proofErr w:type="spellEnd"/>
      <w:r w:rsidRPr="00267D47">
        <w:rPr>
          <w:rFonts w:ascii="Sylfaen" w:hAnsi="Sylfaen"/>
          <w:color w:val="000000" w:themeColor="text1"/>
          <w:sz w:val="24"/>
          <w:szCs w:val="24"/>
        </w:rPr>
        <w:t>“</w:t>
      </w:r>
      <w:r w:rsidR="00DC72CB" w:rsidRPr="00267D47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637D44" w:rsidRPr="00267D4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2F540DEC" w14:textId="5C17B90D" w:rsidR="00D53E7D" w:rsidRPr="00267D47" w:rsidRDefault="00D53E7D" w:rsidP="00A27E3E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Sylfaen" w:hAnsi="Sylfaen" w:cstheme="minorHAnsi"/>
          <w:color w:val="000000" w:themeColor="text1"/>
          <w:sz w:val="24"/>
          <w:szCs w:val="24"/>
          <w:lang w:val="ka-GE"/>
        </w:rPr>
      </w:pP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მოხსენების თემატიკა შეიძლება მოიცავდეს </w:t>
      </w:r>
      <w:r w:rsidR="00A27E3E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სამართლისა და საერთაშორისო ურთიერთობების</w:t>
      </w: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 </w:t>
      </w:r>
      <w:r w:rsidR="00B24AE6"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 xml:space="preserve">აქტუალურ და პრობლემატურ საკითხებს როგორც თეორიიდან, ასევე პრაქტიკიდან. </w:t>
      </w:r>
      <w:r w:rsidRPr="00267D47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განსაკუთრებით საინტერესოდ ჩაითვლება მოხსენებაში საინტერესო საერთაშორისო პრაქტიკის წარმოჩენა.</w:t>
      </w:r>
    </w:p>
    <w:p w14:paraId="7DD603B8" w14:textId="77777777" w:rsidR="00B21CB7" w:rsidRPr="00267D47" w:rsidRDefault="00B21CB7" w:rsidP="00B21CB7">
      <w:pPr>
        <w:spacing w:before="120" w:after="120"/>
        <w:jc w:val="both"/>
        <w:rPr>
          <w:rFonts w:ascii="Sylfaen" w:hAnsi="Sylfaen" w:cstheme="minorHAnsi"/>
          <w:color w:val="0070C0"/>
          <w:sz w:val="24"/>
          <w:szCs w:val="24"/>
          <w:lang w:val="ka-GE"/>
        </w:rPr>
      </w:pPr>
      <w:r w:rsidRPr="00267D47">
        <w:rPr>
          <w:rFonts w:ascii="Sylfaen" w:hAnsi="Sylfaen" w:cstheme="minorHAnsi"/>
          <w:b/>
          <w:color w:val="0070C0"/>
          <w:sz w:val="24"/>
          <w:szCs w:val="24"/>
          <w:lang w:val="ka-GE"/>
        </w:rPr>
        <w:t>აბსტრაქტის გაფორმების წესი:</w:t>
      </w:r>
      <w:r w:rsidRPr="00267D47">
        <w:rPr>
          <w:rFonts w:ascii="Sylfaen" w:hAnsi="Sylfaen" w:cstheme="minorHAnsi"/>
          <w:color w:val="0070C0"/>
          <w:sz w:val="24"/>
          <w:szCs w:val="24"/>
          <w:lang w:val="ka-GE"/>
        </w:rPr>
        <w:t xml:space="preserve"> </w:t>
      </w:r>
    </w:p>
    <w:p w14:paraId="24C35F60" w14:textId="29D562B9" w:rsidR="00D53E7D" w:rsidRPr="00267D47" w:rsidRDefault="00B21CB7" w:rsidP="0036479A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>აბსტრაქტი უნდა იყოს სტრუქტურიზებული და უნდა მოიცავდეს პრობლემის აქტუალობას, მასალის</w:t>
      </w:r>
      <w:r w:rsidR="00177E67" w:rsidRPr="00267D47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267D47">
        <w:rPr>
          <w:rFonts w:ascii="Sylfaen" w:hAnsi="Sylfaen" w:cstheme="minorHAnsi"/>
          <w:sz w:val="24"/>
          <w:szCs w:val="24"/>
          <w:lang w:val="ka-GE"/>
        </w:rPr>
        <w:t>მოკლე აღწერას, კვლევის შედეგებს, დასკვნებს (</w:t>
      </w:r>
      <w:r w:rsidR="007F2C50" w:rsidRPr="00267D47">
        <w:rPr>
          <w:rFonts w:ascii="Sylfaen" w:hAnsi="Sylfaen" w:cstheme="minorHAnsi"/>
          <w:sz w:val="24"/>
          <w:szCs w:val="24"/>
          <w:lang w:val="ka-GE"/>
        </w:rPr>
        <w:t>1-1,5 გვერდი</w:t>
      </w:r>
      <w:r w:rsidRPr="00267D47">
        <w:rPr>
          <w:rFonts w:ascii="Sylfaen" w:hAnsi="Sylfaen" w:cstheme="minorHAnsi"/>
          <w:sz w:val="24"/>
          <w:szCs w:val="24"/>
          <w:lang w:val="ka-GE"/>
        </w:rPr>
        <w:t>);</w:t>
      </w:r>
    </w:p>
    <w:p w14:paraId="0913FDBA" w14:textId="09992153" w:rsidR="00B21CB7" w:rsidRPr="00267D47" w:rsidRDefault="00B21CB7" w:rsidP="0036479A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>სათაური უნდა იყოს გარკვევით ფორმულირებული;</w:t>
      </w:r>
    </w:p>
    <w:p w14:paraId="5EF987F5" w14:textId="77777777" w:rsidR="00B21CB7" w:rsidRPr="00267D47" w:rsidRDefault="00B21CB7" w:rsidP="0036479A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>ავტორის და თანაავტორ(ებ)ის სახელები იწერება სრულად;</w:t>
      </w:r>
    </w:p>
    <w:p w14:paraId="25E1B578" w14:textId="55CB42B0" w:rsidR="00B21CB7" w:rsidRPr="00267D47" w:rsidRDefault="00B21CB7" w:rsidP="0036479A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 xml:space="preserve">უნდა მიეთითოს </w:t>
      </w:r>
      <w:r w:rsidR="008E2DA4" w:rsidRPr="00267D47">
        <w:rPr>
          <w:rFonts w:ascii="Sylfaen" w:hAnsi="Sylfaen" w:cstheme="minorHAnsi"/>
          <w:sz w:val="24"/>
          <w:szCs w:val="24"/>
          <w:lang w:val="ka-GE"/>
        </w:rPr>
        <w:t xml:space="preserve">საგანმანათლებლო პროგრამა, რომელზეც სტუდენტი სწავლობს, </w:t>
      </w:r>
      <w:r w:rsidRPr="00267D47">
        <w:rPr>
          <w:rFonts w:ascii="Sylfaen" w:hAnsi="Sylfaen" w:cstheme="minorHAnsi"/>
          <w:sz w:val="24"/>
          <w:szCs w:val="24"/>
          <w:lang w:val="ka-GE"/>
        </w:rPr>
        <w:t>სამეცნიერო ხელმძღვანელი (სახელი, გვარი, სამეცნიერო და აკადემიური ხარისხი</w:t>
      </w:r>
      <w:r w:rsidR="00AB544A" w:rsidRPr="00267D47">
        <w:rPr>
          <w:rFonts w:ascii="Sylfaen" w:hAnsi="Sylfaen" w:cstheme="minorHAnsi"/>
          <w:sz w:val="24"/>
          <w:szCs w:val="24"/>
          <w:lang w:val="ka-GE"/>
        </w:rPr>
        <w:t>/სტატუსი</w:t>
      </w:r>
      <w:r w:rsidRPr="00267D47">
        <w:rPr>
          <w:rFonts w:ascii="Sylfaen" w:hAnsi="Sylfaen" w:cstheme="minorHAnsi"/>
          <w:sz w:val="24"/>
          <w:szCs w:val="24"/>
          <w:lang w:val="ka-GE"/>
        </w:rPr>
        <w:t>)</w:t>
      </w:r>
      <w:r w:rsidR="00DB612E" w:rsidRPr="00267D47">
        <w:rPr>
          <w:rFonts w:ascii="Sylfaen" w:hAnsi="Sylfaen" w:cstheme="minorHAnsi"/>
          <w:sz w:val="24"/>
          <w:szCs w:val="24"/>
          <w:lang w:val="ka-GE"/>
        </w:rPr>
        <w:t>;</w:t>
      </w:r>
    </w:p>
    <w:p w14:paraId="34B4F55D" w14:textId="29AB9AF8" w:rsidR="00DB612E" w:rsidRPr="00267D47" w:rsidRDefault="00DB612E" w:rsidP="0036479A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lastRenderedPageBreak/>
        <w:t>აბსტრაქტების შერჩევა მოხდება სპეციალურად შექმნილი კომისიის მიერ;</w:t>
      </w:r>
    </w:p>
    <w:p w14:paraId="5ABF4CB0" w14:textId="606F122D" w:rsidR="00FC54FC" w:rsidRPr="00A12044" w:rsidRDefault="00B04510" w:rsidP="00A12044">
      <w:pPr>
        <w:pStyle w:val="ListParagraph"/>
        <w:numPr>
          <w:ilvl w:val="0"/>
          <w:numId w:val="4"/>
        </w:numPr>
        <w:spacing w:before="120" w:after="120"/>
        <w:ind w:left="81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>მოხსენების აბსტრაქტი ექვემდებარება შესაბამისი პროგრამით (Turnitin) შემოწმებას და პლაგიატის დადგენის შემთხვევაში არ განიხილება.</w:t>
      </w:r>
    </w:p>
    <w:p w14:paraId="37FDE3D1" w14:textId="77777777" w:rsidR="00FC54FC" w:rsidRPr="00267D47" w:rsidRDefault="00FC54FC" w:rsidP="00FC54FC">
      <w:pPr>
        <w:spacing w:before="120" w:after="120"/>
        <w:jc w:val="both"/>
        <w:rPr>
          <w:rFonts w:ascii="Sylfaen" w:hAnsi="Sylfaen" w:cstheme="minorHAnsi"/>
          <w:b/>
          <w:color w:val="0070C0"/>
          <w:sz w:val="24"/>
          <w:szCs w:val="24"/>
          <w:lang w:val="ka-GE"/>
        </w:rPr>
      </w:pPr>
      <w:r w:rsidRPr="00267D47">
        <w:rPr>
          <w:rFonts w:ascii="Sylfaen" w:hAnsi="Sylfaen" w:cstheme="minorHAnsi"/>
          <w:b/>
          <w:color w:val="0070C0"/>
          <w:sz w:val="24"/>
          <w:szCs w:val="24"/>
          <w:lang w:val="ka-GE"/>
        </w:rPr>
        <w:t>მოხსენების შეფასების კრიტერიუმები:</w:t>
      </w:r>
    </w:p>
    <w:p w14:paraId="100FDA86" w14:textId="25470782" w:rsidR="00FC54FC" w:rsidRPr="00267D47" w:rsidRDefault="00FC54FC" w:rsidP="00FC54FC">
      <w:pPr>
        <w:tabs>
          <w:tab w:val="left" w:pos="1580"/>
        </w:tabs>
        <w:spacing w:after="0" w:line="276" w:lineRule="auto"/>
        <w:ind w:right="-14"/>
        <w:jc w:val="both"/>
        <w:rPr>
          <w:rFonts w:ascii="Sylfaen" w:eastAsia="Calibri" w:hAnsi="Sylfaen" w:cstheme="minorHAnsi"/>
          <w:b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შინაარსის რელევანტურობა (5 ქულა):</w:t>
      </w:r>
    </w:p>
    <w:p w14:paraId="4B93B0BE" w14:textId="6B6CB813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 xml:space="preserve">პრეზენტაციის ფოკუსირება საკვანძო საკითხებზე, ძირითადი და არა მეორეხარისხოვანი (ან ნაკლებად მნიშვნელოვანი) ინფორმაციის დომინირება. </w:t>
      </w:r>
    </w:p>
    <w:p w14:paraId="7BF05584" w14:textId="77777777" w:rsidR="00FC54FC" w:rsidRPr="00267D47" w:rsidRDefault="00FC54FC" w:rsidP="00FC54FC">
      <w:pPr>
        <w:tabs>
          <w:tab w:val="left" w:pos="1580"/>
        </w:tabs>
        <w:spacing w:after="0" w:line="276" w:lineRule="auto"/>
        <w:ind w:right="-14"/>
        <w:jc w:val="both"/>
        <w:rPr>
          <w:rFonts w:ascii="Sylfaen" w:eastAsia="Calibri" w:hAnsi="Sylfaen" w:cstheme="minorHAnsi"/>
          <w:b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ანალიზი და არგუმენტირება (5 ქულა):</w:t>
      </w:r>
    </w:p>
    <w:p w14:paraId="7D36343D" w14:textId="5F95996E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 xml:space="preserve">პრობლემისა და მისი გადაჭრისათვის გაწეული სამუშაოს გააზრებული, დამაჯერებელი ანალიზი. </w:t>
      </w:r>
    </w:p>
    <w:p w14:paraId="237F1447" w14:textId="77777777" w:rsidR="00FC54FC" w:rsidRPr="00267D47" w:rsidRDefault="00FC54FC" w:rsidP="00FC54FC">
      <w:p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პრეზენტაციის სტრუქტურა (5 ქულა):</w:t>
      </w:r>
    </w:p>
    <w:p w14:paraId="09E34B41" w14:textId="3AC1A0C5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>პრეზენტაციის წარმოდგენა მკაფიო, ლოგიკური, თანმიმდევრული ფორმით.</w:t>
      </w:r>
    </w:p>
    <w:p w14:paraId="6FCAB16F" w14:textId="77777777" w:rsidR="00FC54FC" w:rsidRPr="00267D47" w:rsidRDefault="00FC54FC" w:rsidP="00FC54FC">
      <w:p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sz w:val="24"/>
          <w:szCs w:val="24"/>
          <w:lang w:val="ka-GE"/>
        </w:rPr>
        <w:t xml:space="preserve">გამოყებული წყაროები </w:t>
      </w: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(5 ქულა):</w:t>
      </w:r>
    </w:p>
    <w:p w14:paraId="55163BF7" w14:textId="480EEEA7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sz w:val="24"/>
          <w:szCs w:val="24"/>
          <w:lang w:val="ka-GE"/>
        </w:rPr>
        <w:t>პრეზენტაციის ბოლოს გამოყენებული წყაროების აკადემიური ეთიკის დაცვით მითითება.</w:t>
      </w:r>
    </w:p>
    <w:p w14:paraId="510747B3" w14:textId="77777777" w:rsidR="00FC54FC" w:rsidRPr="00267D47" w:rsidRDefault="00FC54FC" w:rsidP="00FC54FC">
      <w:p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sz w:val="24"/>
          <w:szCs w:val="24"/>
          <w:lang w:val="ka-GE"/>
        </w:rPr>
        <w:t xml:space="preserve">აუდიტორიასთან კონტაქტი </w:t>
      </w: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(5 ქულა):</w:t>
      </w:r>
    </w:p>
    <w:p w14:paraId="381234A1" w14:textId="1E2285C0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 xml:space="preserve">აუდიტორიის ინტერესის პროვოცირება და შენარჩუნება. ვიზუალური კონტაქტი მსმენელთან, არსებით საკითხებზე ყურადღების გასამახვილებლად </w:t>
      </w:r>
      <w:r w:rsidRPr="00267D47">
        <w:rPr>
          <w:rFonts w:ascii="Sylfaen" w:eastAsia="Calibri" w:hAnsi="Sylfaen" w:cstheme="minorHAnsi"/>
          <w:sz w:val="24"/>
          <w:szCs w:val="24"/>
          <w:lang w:val="ka-GE"/>
        </w:rPr>
        <w:t xml:space="preserve">მიმიკის, ჟესტიკულაციის, ინტონაციის </w:t>
      </w: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>გამოყენება.</w:t>
      </w:r>
    </w:p>
    <w:p w14:paraId="3D196D46" w14:textId="3BE0BF28" w:rsidR="00FC54FC" w:rsidRPr="00267D47" w:rsidRDefault="00FC54FC" w:rsidP="00FC54FC">
      <w:p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ვიზუალიზაცია (5 ქულა):</w:t>
      </w:r>
    </w:p>
    <w:p w14:paraId="16BE921F" w14:textId="396550EF" w:rsidR="00FC54FC" w:rsidRPr="006B4D77" w:rsidRDefault="00FC54FC" w:rsidP="006B4D77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86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>პრეზენტაციაში გამოყენებული ვიზუალური მასალების ხარისხი, რელევანტურობა.</w:t>
      </w:r>
    </w:p>
    <w:p w14:paraId="63555876" w14:textId="3CE7769F" w:rsidR="00FC54FC" w:rsidRPr="00267D47" w:rsidRDefault="00FC54FC" w:rsidP="00FC54FC">
      <w:pPr>
        <w:tabs>
          <w:tab w:val="left" w:pos="860"/>
          <w:tab w:val="left" w:pos="1580"/>
        </w:tabs>
        <w:spacing w:after="0" w:line="276" w:lineRule="auto"/>
        <w:ind w:right="-20"/>
        <w:jc w:val="both"/>
        <w:rPr>
          <w:rFonts w:ascii="Sylfaen" w:eastAsia="Calibri" w:hAnsi="Sylfaen" w:cstheme="minorHAnsi"/>
          <w:b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sz w:val="24"/>
          <w:szCs w:val="24"/>
          <w:lang w:val="ka-GE"/>
        </w:rPr>
        <w:t xml:space="preserve">მეტყველების კულტურა </w:t>
      </w: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(5 ქულა):</w:t>
      </w:r>
    </w:p>
    <w:p w14:paraId="2968C363" w14:textId="7FF315B0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860"/>
          <w:tab w:val="left" w:pos="1580"/>
        </w:tabs>
        <w:spacing w:after="0" w:line="276" w:lineRule="auto"/>
        <w:ind w:right="-20"/>
        <w:jc w:val="both"/>
        <w:rPr>
          <w:rFonts w:ascii="Sylfaen" w:eastAsia="Calibri" w:hAnsi="Sylfaen" w:cstheme="minorHAnsi"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sz w:val="24"/>
          <w:szCs w:val="24"/>
          <w:lang w:val="ka-GE"/>
        </w:rPr>
        <w:t>გამართული ქართულით საუბარი და შესაბამისი ტერმინოლოგიის გამოყენება.</w:t>
      </w:r>
    </w:p>
    <w:p w14:paraId="331C7D10" w14:textId="77777777" w:rsidR="00FC54FC" w:rsidRPr="00267D47" w:rsidRDefault="00FC54FC" w:rsidP="00FC54FC">
      <w:pPr>
        <w:tabs>
          <w:tab w:val="left" w:pos="500"/>
        </w:tabs>
        <w:spacing w:after="0" w:line="276" w:lineRule="auto"/>
        <w:ind w:right="-14"/>
        <w:rPr>
          <w:rFonts w:ascii="Sylfaen" w:eastAsia="Calibri" w:hAnsi="Sylfaen" w:cstheme="minorHAnsi"/>
          <w:b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დამაჯერებლობა (5 ქულა):</w:t>
      </w:r>
    </w:p>
    <w:p w14:paraId="20B0B4D5" w14:textId="7A8D796F" w:rsidR="00FC54FC" w:rsidRPr="006B4D77" w:rsidRDefault="00FC54FC" w:rsidP="00FC54FC">
      <w:pPr>
        <w:pStyle w:val="ListParagraph"/>
        <w:numPr>
          <w:ilvl w:val="0"/>
          <w:numId w:val="10"/>
        </w:numPr>
        <w:tabs>
          <w:tab w:val="left" w:pos="500"/>
        </w:tabs>
        <w:spacing w:after="0" w:line="276" w:lineRule="auto"/>
        <w:ind w:right="-14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>შეკითხვაზე ადეკვატური, არგუმენტირებული პასუხის გაცემა.</w:t>
      </w:r>
    </w:p>
    <w:p w14:paraId="36161344" w14:textId="77777777" w:rsidR="00FC54FC" w:rsidRPr="00267D47" w:rsidRDefault="00FC54FC" w:rsidP="00FC54FC">
      <w:pPr>
        <w:tabs>
          <w:tab w:val="left" w:pos="500"/>
        </w:tabs>
        <w:spacing w:after="0" w:line="276" w:lineRule="auto"/>
        <w:ind w:right="-14"/>
        <w:rPr>
          <w:rFonts w:ascii="Sylfaen" w:eastAsia="Calibri" w:hAnsi="Sylfaen" w:cstheme="minorHAnsi"/>
          <w:b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/>
          <w:bCs/>
          <w:sz w:val="24"/>
          <w:szCs w:val="24"/>
          <w:lang w:val="ka-GE"/>
        </w:rPr>
        <w:t>რეგლამენტის დაცვა (5 ქულა):</w:t>
      </w:r>
    </w:p>
    <w:p w14:paraId="07EDE0E9" w14:textId="77777777" w:rsidR="00FC54FC" w:rsidRPr="00267D47" w:rsidRDefault="00FC54FC" w:rsidP="00FC54FC">
      <w:pPr>
        <w:pStyle w:val="ListParagraph"/>
        <w:numPr>
          <w:ilvl w:val="0"/>
          <w:numId w:val="10"/>
        </w:numPr>
        <w:spacing w:after="0"/>
        <w:jc w:val="both"/>
        <w:rPr>
          <w:rFonts w:ascii="Sylfaen" w:eastAsia="Calibri" w:hAnsi="Sylfaen" w:cstheme="minorHAnsi"/>
          <w:bCs/>
          <w:sz w:val="24"/>
          <w:szCs w:val="24"/>
          <w:lang w:val="ka-GE"/>
        </w:rPr>
      </w:pPr>
      <w:r w:rsidRPr="00267D47">
        <w:rPr>
          <w:rFonts w:ascii="Sylfaen" w:eastAsia="Calibri" w:hAnsi="Sylfaen" w:cstheme="minorHAnsi"/>
          <w:bCs/>
          <w:sz w:val="24"/>
          <w:szCs w:val="24"/>
          <w:lang w:val="ka-GE"/>
        </w:rPr>
        <w:t>პრეზენტაციისათვის და პასუხისათვის გამოყოფილი დროის რაციონალურად გამოყენება.</w:t>
      </w:r>
    </w:p>
    <w:p w14:paraId="0A5A48AE" w14:textId="77777777" w:rsidR="00FC54FC" w:rsidRPr="00267D47" w:rsidRDefault="00FC54FC" w:rsidP="00C409FC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sz w:val="24"/>
          <w:szCs w:val="24"/>
          <w:lang w:val="ka-GE"/>
        </w:rPr>
      </w:pPr>
    </w:p>
    <w:p w14:paraId="10FEC679" w14:textId="201936A5" w:rsidR="002A2B65" w:rsidRPr="00A12044" w:rsidRDefault="002A2B65" w:rsidP="00A12044">
      <w:pPr>
        <w:spacing w:before="120" w:after="120"/>
        <w:jc w:val="both"/>
        <w:rPr>
          <w:rFonts w:ascii="Sylfaen" w:hAnsi="Sylfaen" w:cstheme="minorHAnsi"/>
          <w:color w:val="0070C0"/>
          <w:sz w:val="24"/>
          <w:szCs w:val="24"/>
          <w:lang w:val="ka-GE"/>
        </w:rPr>
      </w:pPr>
      <w:r w:rsidRPr="00267D47">
        <w:rPr>
          <w:rFonts w:ascii="Sylfaen" w:hAnsi="Sylfaen" w:cstheme="minorHAnsi"/>
          <w:b/>
          <w:color w:val="0070C0"/>
          <w:sz w:val="24"/>
          <w:szCs w:val="24"/>
          <w:lang w:val="ka-GE"/>
        </w:rPr>
        <w:t>მონაწილეთა დაჯილდოება:</w:t>
      </w:r>
      <w:r w:rsidRPr="00267D47">
        <w:rPr>
          <w:rFonts w:ascii="Sylfaen" w:hAnsi="Sylfaen" w:cstheme="minorHAnsi"/>
          <w:color w:val="0070C0"/>
          <w:sz w:val="24"/>
          <w:szCs w:val="24"/>
          <w:lang w:val="ka-GE"/>
        </w:rPr>
        <w:t xml:space="preserve"> </w:t>
      </w:r>
    </w:p>
    <w:p w14:paraId="2F3289A0" w14:textId="54FBADF3" w:rsidR="00004AA1" w:rsidRPr="00267D47" w:rsidRDefault="008B4878" w:rsidP="0036479A">
      <w:pPr>
        <w:pStyle w:val="ListParagraph"/>
        <w:numPr>
          <w:ilvl w:val="0"/>
          <w:numId w:val="4"/>
        </w:numPr>
        <w:spacing w:before="120" w:after="120"/>
        <w:ind w:left="90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 xml:space="preserve">I, II, III </w:t>
      </w:r>
      <w:r w:rsidR="009D4BE6" w:rsidRPr="00267D47">
        <w:rPr>
          <w:rFonts w:ascii="Sylfaen" w:hAnsi="Sylfaen" w:cstheme="minorHAnsi"/>
          <w:sz w:val="24"/>
          <w:szCs w:val="24"/>
          <w:lang w:val="ka-GE"/>
        </w:rPr>
        <w:t xml:space="preserve">ადგილები განაწილდება ქულათა </w:t>
      </w:r>
      <w:r w:rsidR="00491D55" w:rsidRPr="00267D47">
        <w:rPr>
          <w:rFonts w:ascii="Sylfaen" w:hAnsi="Sylfaen" w:cstheme="minorHAnsi"/>
          <w:sz w:val="24"/>
          <w:szCs w:val="24"/>
          <w:lang w:val="ka-GE"/>
        </w:rPr>
        <w:t xml:space="preserve">რაოდენობით სპეციალურად შექმნილი </w:t>
      </w:r>
      <w:r w:rsidR="002A2B65" w:rsidRPr="00267D47">
        <w:rPr>
          <w:rFonts w:ascii="Sylfaen" w:hAnsi="Sylfaen" w:cstheme="minorHAnsi"/>
          <w:sz w:val="24"/>
          <w:szCs w:val="24"/>
          <w:lang w:val="ka-GE"/>
        </w:rPr>
        <w:t>კომისიის</w:t>
      </w:r>
      <w:r w:rsidR="00491D55" w:rsidRPr="00267D47">
        <w:rPr>
          <w:rFonts w:ascii="Sylfaen" w:hAnsi="Sylfaen" w:cstheme="minorHAnsi"/>
          <w:sz w:val="24"/>
          <w:szCs w:val="24"/>
          <w:lang w:val="ka-GE"/>
        </w:rPr>
        <w:t xml:space="preserve"> მიერ.</w:t>
      </w:r>
    </w:p>
    <w:p w14:paraId="40D681F6" w14:textId="668A3AC4" w:rsidR="00004AA1" w:rsidRPr="00A12044" w:rsidRDefault="00E055D6" w:rsidP="00284346">
      <w:pPr>
        <w:pStyle w:val="ListParagraph"/>
        <w:numPr>
          <w:ilvl w:val="0"/>
          <w:numId w:val="4"/>
        </w:numPr>
        <w:spacing w:before="120" w:after="120"/>
        <w:ind w:left="900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267D47">
        <w:rPr>
          <w:rFonts w:ascii="Sylfaen" w:hAnsi="Sylfaen" w:cstheme="minorHAnsi"/>
          <w:sz w:val="24"/>
          <w:szCs w:val="24"/>
          <w:lang w:val="ka-GE"/>
        </w:rPr>
        <w:t>მონაწილეები დაჯილდოვდებიან შესაბამისი სერტიფიკატებით</w:t>
      </w:r>
      <w:r w:rsidR="001D50D4" w:rsidRPr="00267D47">
        <w:rPr>
          <w:rFonts w:ascii="Sylfaen" w:hAnsi="Sylfaen" w:cstheme="minorHAnsi"/>
          <w:sz w:val="24"/>
          <w:szCs w:val="24"/>
          <w:lang w:val="ka-GE"/>
        </w:rPr>
        <w:t>ა და სხვა საჩუქრებით</w:t>
      </w:r>
      <w:r w:rsidRPr="00267D47">
        <w:rPr>
          <w:rFonts w:ascii="Sylfaen" w:hAnsi="Sylfaen" w:cstheme="minorHAnsi"/>
          <w:sz w:val="24"/>
          <w:szCs w:val="24"/>
          <w:lang w:val="ka-GE"/>
        </w:rPr>
        <w:t>.</w:t>
      </w:r>
      <w:bookmarkStart w:id="0" w:name="_GoBack"/>
      <w:bookmarkEnd w:id="0"/>
    </w:p>
    <w:sectPr w:rsidR="00004AA1" w:rsidRPr="00A12044" w:rsidSect="00860C39">
      <w:footerReference w:type="default" r:id="rId8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C7ECA" w14:textId="77777777" w:rsidR="00764D01" w:rsidRDefault="00764D01" w:rsidP="0036479A">
      <w:pPr>
        <w:spacing w:after="0" w:line="240" w:lineRule="auto"/>
      </w:pPr>
      <w:r>
        <w:separator/>
      </w:r>
    </w:p>
  </w:endnote>
  <w:endnote w:type="continuationSeparator" w:id="0">
    <w:p w14:paraId="5F5A29B7" w14:textId="77777777" w:rsidR="00764D01" w:rsidRDefault="00764D01" w:rsidP="0036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501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B877C" w14:textId="31E6F9CF" w:rsidR="00FC54FC" w:rsidRDefault="00FC54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274B9" w14:textId="77777777" w:rsidR="0036479A" w:rsidRDefault="0036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8E03" w14:textId="77777777" w:rsidR="00764D01" w:rsidRDefault="00764D01" w:rsidP="0036479A">
      <w:pPr>
        <w:spacing w:after="0" w:line="240" w:lineRule="auto"/>
      </w:pPr>
      <w:r>
        <w:separator/>
      </w:r>
    </w:p>
  </w:footnote>
  <w:footnote w:type="continuationSeparator" w:id="0">
    <w:p w14:paraId="19072A6C" w14:textId="77777777" w:rsidR="00764D01" w:rsidRDefault="00764D01" w:rsidP="0036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57E1F"/>
    <w:multiLevelType w:val="hybridMultilevel"/>
    <w:tmpl w:val="760AF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3E3"/>
    <w:multiLevelType w:val="hybridMultilevel"/>
    <w:tmpl w:val="A0C4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4DF0"/>
    <w:multiLevelType w:val="hybridMultilevel"/>
    <w:tmpl w:val="8A7C2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83B9E"/>
    <w:multiLevelType w:val="hybridMultilevel"/>
    <w:tmpl w:val="19B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433E"/>
    <w:multiLevelType w:val="hybridMultilevel"/>
    <w:tmpl w:val="E2D6F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6316F"/>
    <w:multiLevelType w:val="hybridMultilevel"/>
    <w:tmpl w:val="14624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4998"/>
    <w:multiLevelType w:val="multilevel"/>
    <w:tmpl w:val="2AF667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10EED"/>
    <w:multiLevelType w:val="hybridMultilevel"/>
    <w:tmpl w:val="A3D2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7331E"/>
    <w:multiLevelType w:val="hybridMultilevel"/>
    <w:tmpl w:val="A8BCD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D27B0"/>
    <w:multiLevelType w:val="hybridMultilevel"/>
    <w:tmpl w:val="8E74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7E"/>
    <w:rsid w:val="00004AA1"/>
    <w:rsid w:val="000442EB"/>
    <w:rsid w:val="000A49A6"/>
    <w:rsid w:val="000B6356"/>
    <w:rsid w:val="000C16E6"/>
    <w:rsid w:val="000E66A9"/>
    <w:rsid w:val="001432CF"/>
    <w:rsid w:val="00162F0A"/>
    <w:rsid w:val="00171D2E"/>
    <w:rsid w:val="00177E67"/>
    <w:rsid w:val="001D30F2"/>
    <w:rsid w:val="001D50D4"/>
    <w:rsid w:val="00204226"/>
    <w:rsid w:val="002067BA"/>
    <w:rsid w:val="00236ADE"/>
    <w:rsid w:val="00242FDE"/>
    <w:rsid w:val="00267D47"/>
    <w:rsid w:val="00280FE5"/>
    <w:rsid w:val="00284346"/>
    <w:rsid w:val="00291E30"/>
    <w:rsid w:val="002A2B65"/>
    <w:rsid w:val="002D786A"/>
    <w:rsid w:val="002E65D0"/>
    <w:rsid w:val="0030563C"/>
    <w:rsid w:val="00316155"/>
    <w:rsid w:val="00321F0F"/>
    <w:rsid w:val="003230EF"/>
    <w:rsid w:val="00335034"/>
    <w:rsid w:val="00343928"/>
    <w:rsid w:val="0036479A"/>
    <w:rsid w:val="003A62E9"/>
    <w:rsid w:val="003B38A7"/>
    <w:rsid w:val="003B5609"/>
    <w:rsid w:val="003D3F52"/>
    <w:rsid w:val="003F751D"/>
    <w:rsid w:val="00402C73"/>
    <w:rsid w:val="00415528"/>
    <w:rsid w:val="0043126F"/>
    <w:rsid w:val="0046145E"/>
    <w:rsid w:val="00461D1B"/>
    <w:rsid w:val="00475B09"/>
    <w:rsid w:val="00491D55"/>
    <w:rsid w:val="004B3412"/>
    <w:rsid w:val="004D060F"/>
    <w:rsid w:val="004D337E"/>
    <w:rsid w:val="004E0743"/>
    <w:rsid w:val="004F64C1"/>
    <w:rsid w:val="00541665"/>
    <w:rsid w:val="00544612"/>
    <w:rsid w:val="005537D4"/>
    <w:rsid w:val="005866BC"/>
    <w:rsid w:val="00591DC1"/>
    <w:rsid w:val="005945FA"/>
    <w:rsid w:val="005F36BF"/>
    <w:rsid w:val="00606638"/>
    <w:rsid w:val="00637D44"/>
    <w:rsid w:val="00663ABB"/>
    <w:rsid w:val="006B4D77"/>
    <w:rsid w:val="0070461B"/>
    <w:rsid w:val="007352BB"/>
    <w:rsid w:val="00764D01"/>
    <w:rsid w:val="007A4432"/>
    <w:rsid w:val="007C43C8"/>
    <w:rsid w:val="007F2C50"/>
    <w:rsid w:val="007F316E"/>
    <w:rsid w:val="0082311A"/>
    <w:rsid w:val="00852B28"/>
    <w:rsid w:val="00860C39"/>
    <w:rsid w:val="008631B1"/>
    <w:rsid w:val="0087107A"/>
    <w:rsid w:val="0087652B"/>
    <w:rsid w:val="00895037"/>
    <w:rsid w:val="008B2FE3"/>
    <w:rsid w:val="008B4878"/>
    <w:rsid w:val="008C3CF5"/>
    <w:rsid w:val="008C7E7E"/>
    <w:rsid w:val="008E2DA4"/>
    <w:rsid w:val="009456A1"/>
    <w:rsid w:val="009513B9"/>
    <w:rsid w:val="0095479D"/>
    <w:rsid w:val="00984C77"/>
    <w:rsid w:val="009A1A4A"/>
    <w:rsid w:val="009A4E66"/>
    <w:rsid w:val="009C16D8"/>
    <w:rsid w:val="009C235F"/>
    <w:rsid w:val="009D4BE6"/>
    <w:rsid w:val="009F6566"/>
    <w:rsid w:val="00A12044"/>
    <w:rsid w:val="00A15813"/>
    <w:rsid w:val="00A216A3"/>
    <w:rsid w:val="00A27E3E"/>
    <w:rsid w:val="00AB1580"/>
    <w:rsid w:val="00AB544A"/>
    <w:rsid w:val="00AC4621"/>
    <w:rsid w:val="00AD65C3"/>
    <w:rsid w:val="00AE2CE2"/>
    <w:rsid w:val="00AF69CB"/>
    <w:rsid w:val="00B04510"/>
    <w:rsid w:val="00B0702D"/>
    <w:rsid w:val="00B217B2"/>
    <w:rsid w:val="00B21CB7"/>
    <w:rsid w:val="00B24AE6"/>
    <w:rsid w:val="00B24FA4"/>
    <w:rsid w:val="00B41262"/>
    <w:rsid w:val="00B642BA"/>
    <w:rsid w:val="00BD3ED9"/>
    <w:rsid w:val="00BF0DB5"/>
    <w:rsid w:val="00C409FC"/>
    <w:rsid w:val="00C57D45"/>
    <w:rsid w:val="00C62A9E"/>
    <w:rsid w:val="00CC63B8"/>
    <w:rsid w:val="00D14CF2"/>
    <w:rsid w:val="00D343D8"/>
    <w:rsid w:val="00D53E7D"/>
    <w:rsid w:val="00D66A70"/>
    <w:rsid w:val="00D8608A"/>
    <w:rsid w:val="00DA79EE"/>
    <w:rsid w:val="00DB2254"/>
    <w:rsid w:val="00DB612E"/>
    <w:rsid w:val="00DC72CB"/>
    <w:rsid w:val="00DF067D"/>
    <w:rsid w:val="00DF4256"/>
    <w:rsid w:val="00DF6063"/>
    <w:rsid w:val="00E055D6"/>
    <w:rsid w:val="00E621A1"/>
    <w:rsid w:val="00E72370"/>
    <w:rsid w:val="00F11EB9"/>
    <w:rsid w:val="00F51AB4"/>
    <w:rsid w:val="00F564F5"/>
    <w:rsid w:val="00F7712D"/>
    <w:rsid w:val="00FB1688"/>
    <w:rsid w:val="00FB5F92"/>
    <w:rsid w:val="00FC40E5"/>
    <w:rsid w:val="00FC54FC"/>
    <w:rsid w:val="00FD1C2D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055F"/>
  <w15:chartTrackingRefBased/>
  <w15:docId w15:val="{71EB0AB9-50E7-40FE-AE0C-869A220E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EF"/>
  </w:style>
  <w:style w:type="paragraph" w:styleId="Heading1">
    <w:name w:val="heading 1"/>
    <w:basedOn w:val="Normal"/>
    <w:next w:val="Normal"/>
    <w:link w:val="Heading1Char"/>
    <w:uiPriority w:val="9"/>
    <w:qFormat/>
    <w:rsid w:val="00FC5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23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30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A62E9"/>
    <w:rPr>
      <w:color w:val="0000FF"/>
      <w:u w:val="single"/>
    </w:rPr>
  </w:style>
  <w:style w:type="paragraph" w:customStyle="1" w:styleId="text-align-justify">
    <w:name w:val="text-align-justify"/>
    <w:basedOn w:val="Normal"/>
    <w:rsid w:val="0043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126F"/>
    <w:rPr>
      <w:b/>
      <w:bCs/>
    </w:rPr>
  </w:style>
  <w:style w:type="paragraph" w:styleId="ListParagraph">
    <w:name w:val="List Paragraph"/>
    <w:basedOn w:val="Normal"/>
    <w:uiPriority w:val="34"/>
    <w:qFormat/>
    <w:rsid w:val="000E66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06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9A"/>
  </w:style>
  <w:style w:type="paragraph" w:styleId="Footer">
    <w:name w:val="footer"/>
    <w:basedOn w:val="Normal"/>
    <w:link w:val="FooterChar"/>
    <w:uiPriority w:val="99"/>
    <w:unhideWhenUsed/>
    <w:rsid w:val="0036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9A"/>
  </w:style>
  <w:style w:type="character" w:customStyle="1" w:styleId="Heading1Char">
    <w:name w:val="Heading 1 Char"/>
    <w:basedOn w:val="DefaultParagraphFont"/>
    <w:link w:val="Heading1"/>
    <w:uiPriority w:val="9"/>
    <w:rsid w:val="00FC5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 Kavelidze</cp:lastModifiedBy>
  <cp:revision>95</cp:revision>
  <dcterms:created xsi:type="dcterms:W3CDTF">2023-05-19T12:12:00Z</dcterms:created>
  <dcterms:modified xsi:type="dcterms:W3CDTF">2026-05-15T12:08:00Z</dcterms:modified>
</cp:coreProperties>
</file>