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C1686" w14:textId="77777777" w:rsidR="002A5E09" w:rsidRDefault="002A5E09" w:rsidP="006D74C7">
      <w:pPr>
        <w:ind w:left="-180" w:firstLine="540"/>
        <w:jc w:val="center"/>
        <w:rPr>
          <w:rFonts w:ascii="Sylfaen" w:eastAsia="Arial Unicode MS" w:hAnsi="Sylfaen" w:cs="Arial Unicode MS"/>
          <w:b/>
          <w:sz w:val="24"/>
          <w:szCs w:val="24"/>
          <w:lang w:val="en-US"/>
        </w:rPr>
      </w:pPr>
      <w:bookmarkStart w:id="0" w:name="_Hlk67669590"/>
      <w:r>
        <w:rPr>
          <w:rFonts w:ascii="Sylfaen" w:eastAsia="Arial Unicode MS" w:hAnsi="Sylfaen" w:cs="Arial Unicode MS"/>
          <w:b/>
          <w:sz w:val="24"/>
          <w:szCs w:val="24"/>
          <w:lang w:val="en-US"/>
        </w:rPr>
        <w:t xml:space="preserve"> </w:t>
      </w:r>
      <w:r w:rsidRPr="002A5E09">
        <w:rPr>
          <w:rFonts w:ascii="Sylfaen" w:eastAsia="Arial Unicode MS" w:hAnsi="Sylfaen" w:cs="Arial Unicode MS"/>
          <w:b/>
          <w:sz w:val="24"/>
          <w:szCs w:val="24"/>
          <w:lang w:val="en-US"/>
        </w:rPr>
        <w:t xml:space="preserve">Rule of financing student projects </w:t>
      </w:r>
    </w:p>
    <w:p w14:paraId="79E730BB" w14:textId="66C06F56" w:rsidR="00635EF6" w:rsidRPr="002A5E09" w:rsidRDefault="002A5E09" w:rsidP="006D74C7">
      <w:pPr>
        <w:ind w:left="-180" w:firstLine="540"/>
        <w:jc w:val="center"/>
        <w:rPr>
          <w:rFonts w:ascii="Sylfaen" w:eastAsia="Arial Unicode MS" w:hAnsi="Sylfaen" w:cs="Arial Unicode MS"/>
          <w:b/>
          <w:sz w:val="24"/>
          <w:szCs w:val="24"/>
          <w:lang w:val="en-US"/>
        </w:rPr>
      </w:pPr>
      <w:r w:rsidRPr="002A5E09">
        <w:rPr>
          <w:rFonts w:ascii="Sylfaen" w:eastAsia="Arial Unicode MS" w:hAnsi="Sylfaen" w:cs="Arial Unicode MS"/>
          <w:b/>
          <w:sz w:val="24"/>
          <w:szCs w:val="24"/>
          <w:lang w:val="en-US"/>
        </w:rPr>
        <w:t>of European University Ltd.</w:t>
      </w:r>
    </w:p>
    <w:p w14:paraId="00000004" w14:textId="77777777" w:rsidR="009C68CF" w:rsidRPr="002D61C4" w:rsidRDefault="009C68CF" w:rsidP="006D74C7">
      <w:pPr>
        <w:ind w:left="-180" w:firstLine="540"/>
        <w:jc w:val="center"/>
        <w:rPr>
          <w:rFonts w:ascii="Sylfaen" w:hAnsi="Sylfaen"/>
          <w:b/>
          <w:sz w:val="24"/>
          <w:szCs w:val="24"/>
          <w:lang w:val="ka-GE"/>
        </w:rPr>
      </w:pPr>
    </w:p>
    <w:p w14:paraId="00000005" w14:textId="77777777" w:rsidR="009C68CF" w:rsidRPr="002D61C4" w:rsidRDefault="009C68CF" w:rsidP="006D74C7">
      <w:pPr>
        <w:ind w:left="-180" w:firstLine="540"/>
        <w:jc w:val="center"/>
        <w:rPr>
          <w:rFonts w:ascii="Sylfaen" w:eastAsia="Arial Unicode MS" w:hAnsi="Sylfaen" w:cs="Arial Unicode MS"/>
          <w:sz w:val="24"/>
          <w:szCs w:val="24"/>
          <w:lang w:val="ka-GE"/>
        </w:rPr>
      </w:pPr>
    </w:p>
    <w:p w14:paraId="00000006" w14:textId="378F1B9A" w:rsidR="009C68CF" w:rsidRPr="002A5E09" w:rsidRDefault="002A5E09" w:rsidP="006D74C7">
      <w:pPr>
        <w:ind w:left="-180" w:firstLine="540"/>
        <w:rPr>
          <w:rFonts w:ascii="Sylfaen" w:eastAsia="Arial Unicode MS" w:hAnsi="Sylfaen" w:cs="Arial Unicode MS"/>
          <w:b/>
          <w:sz w:val="24"/>
          <w:szCs w:val="24"/>
          <w:lang w:val="en-US"/>
        </w:rPr>
      </w:pPr>
      <w:r w:rsidRPr="002A5E09">
        <w:rPr>
          <w:rFonts w:ascii="Sylfaen" w:eastAsia="Arial Unicode MS" w:hAnsi="Sylfaen" w:cs="Arial Unicode MS"/>
          <w:b/>
          <w:sz w:val="24"/>
          <w:szCs w:val="24"/>
          <w:lang w:val="en-US"/>
        </w:rPr>
        <w:t>Article 1. General Provisions</w:t>
      </w:r>
    </w:p>
    <w:p w14:paraId="5311886D" w14:textId="1BDB997D" w:rsidR="00635EF6" w:rsidRPr="00B1153D" w:rsidRDefault="00B1153D" w:rsidP="00B1153D">
      <w:pPr>
        <w:ind w:left="-180" w:firstLine="540"/>
        <w:jc w:val="both"/>
        <w:rPr>
          <w:rFonts w:ascii="Sylfaen" w:eastAsia="Arial Unicode MS" w:hAnsi="Sylfaen" w:cs="Arial Unicode MS"/>
          <w:sz w:val="24"/>
          <w:szCs w:val="24"/>
          <w:lang w:val="en-US"/>
        </w:rPr>
      </w:pPr>
      <w:r>
        <w:rPr>
          <w:rFonts w:ascii="Sylfaen" w:eastAsia="Arial Unicode MS" w:hAnsi="Sylfaen" w:cs="Arial Unicode MS"/>
          <w:sz w:val="24"/>
          <w:szCs w:val="24"/>
          <w:lang w:val="en-US"/>
        </w:rPr>
        <w:t xml:space="preserve"> “</w:t>
      </w:r>
      <w:r w:rsidRPr="00B1153D">
        <w:rPr>
          <w:rFonts w:ascii="Sylfaen" w:eastAsia="Arial Unicode MS" w:hAnsi="Sylfaen" w:cs="Arial Unicode MS"/>
          <w:sz w:val="24"/>
          <w:szCs w:val="24"/>
          <w:lang w:val="en-US"/>
        </w:rPr>
        <w:t>Rule of financing student projects of European University Ltd.</w:t>
      </w:r>
      <w:r>
        <w:rPr>
          <w:rFonts w:ascii="Sylfaen" w:eastAsia="Arial Unicode MS" w:hAnsi="Sylfaen" w:cs="Arial Unicode MS"/>
          <w:sz w:val="24"/>
          <w:szCs w:val="24"/>
          <w:lang w:val="en-US"/>
        </w:rPr>
        <w:t xml:space="preserve">” </w:t>
      </w:r>
      <w:r w:rsidRPr="00B1153D">
        <w:rPr>
          <w:rFonts w:ascii="Sylfaen" w:eastAsia="Arial Unicode MS" w:hAnsi="Sylfaen" w:cs="Arial Unicode MS"/>
          <w:sz w:val="24"/>
          <w:szCs w:val="24"/>
          <w:lang w:val="en-US"/>
        </w:rPr>
        <w:t>(</w:t>
      </w:r>
      <w:proofErr w:type="gramStart"/>
      <w:r>
        <w:rPr>
          <w:rFonts w:ascii="Sylfaen" w:eastAsia="Arial Unicode MS" w:hAnsi="Sylfaen" w:cs="Arial Unicode MS"/>
          <w:sz w:val="24"/>
          <w:szCs w:val="24"/>
          <w:lang w:val="en-US"/>
        </w:rPr>
        <w:t>h</w:t>
      </w:r>
      <w:r w:rsidRPr="00B1153D">
        <w:rPr>
          <w:rFonts w:ascii="Sylfaen" w:eastAsia="Arial Unicode MS" w:hAnsi="Sylfaen" w:cs="Arial Unicode MS"/>
          <w:sz w:val="24"/>
          <w:szCs w:val="24"/>
          <w:lang w:val="en-US"/>
        </w:rPr>
        <w:t>ereinafter</w:t>
      </w:r>
      <w:proofErr w:type="gramEnd"/>
      <w:r w:rsidRPr="00B1153D">
        <w:rPr>
          <w:rFonts w:ascii="Sylfaen" w:eastAsia="Arial Unicode MS" w:hAnsi="Sylfaen" w:cs="Arial Unicode MS"/>
          <w:sz w:val="24"/>
          <w:szCs w:val="24"/>
          <w:lang w:val="en-US"/>
        </w:rPr>
        <w:t xml:space="preserve"> referred to as the "Rule") Regulates the stages of announcing a competition for the financing of </w:t>
      </w:r>
      <w:r w:rsidR="003A3FC3" w:rsidRPr="003A3FC3">
        <w:rPr>
          <w:rFonts w:ascii="Sylfaen" w:eastAsia="Arial Unicode MS" w:hAnsi="Sylfaen" w:cs="Arial Unicode MS"/>
          <w:sz w:val="24"/>
          <w:szCs w:val="24"/>
          <w:lang w:val="en-US"/>
        </w:rPr>
        <w:t xml:space="preserve">Social, cultural, cognitive, innovative, research, technological </w:t>
      </w:r>
      <w:r w:rsidRPr="00B1153D">
        <w:rPr>
          <w:rFonts w:ascii="Sylfaen" w:eastAsia="Arial Unicode MS" w:hAnsi="Sylfaen" w:cs="Arial Unicode MS"/>
          <w:sz w:val="24"/>
          <w:szCs w:val="24"/>
          <w:lang w:val="en-US"/>
        </w:rPr>
        <w:t>student projects submitted by a student</w:t>
      </w:r>
      <w:r>
        <w:rPr>
          <w:rFonts w:ascii="Sylfaen" w:eastAsia="Arial Unicode MS" w:hAnsi="Sylfaen" w:cs="Arial Unicode MS"/>
          <w:sz w:val="24"/>
          <w:szCs w:val="24"/>
          <w:lang w:val="en-US"/>
        </w:rPr>
        <w:t xml:space="preserve"> (s)</w:t>
      </w:r>
      <w:r w:rsidRPr="00B1153D">
        <w:rPr>
          <w:rFonts w:ascii="Sylfaen" w:eastAsia="Arial Unicode MS" w:hAnsi="Sylfaen" w:cs="Arial Unicode MS"/>
          <w:sz w:val="24"/>
          <w:szCs w:val="24"/>
          <w:lang w:val="en-US"/>
        </w:rPr>
        <w:t>, the competition, the rules of project financing and other issues related to project implementation.</w:t>
      </w:r>
    </w:p>
    <w:p w14:paraId="085731D5" w14:textId="77777777" w:rsidR="002A79D0" w:rsidRPr="002D61C4" w:rsidRDefault="002A79D0" w:rsidP="006D74C7">
      <w:pPr>
        <w:ind w:left="-180" w:firstLine="540"/>
        <w:jc w:val="both"/>
        <w:rPr>
          <w:rFonts w:ascii="Sylfaen" w:eastAsia="Arial Unicode MS" w:hAnsi="Sylfaen" w:cs="Arial Unicode MS"/>
          <w:sz w:val="24"/>
          <w:szCs w:val="24"/>
          <w:lang w:val="ka-GE"/>
        </w:rPr>
      </w:pPr>
    </w:p>
    <w:p w14:paraId="141F62DE" w14:textId="77777777" w:rsidR="002A79D0" w:rsidRPr="002D61C4" w:rsidRDefault="002A79D0" w:rsidP="006D74C7">
      <w:pPr>
        <w:ind w:left="-180" w:firstLine="540"/>
        <w:jc w:val="both"/>
        <w:rPr>
          <w:rFonts w:ascii="Sylfaen" w:hAnsi="Sylfaen"/>
          <w:b/>
          <w:sz w:val="24"/>
          <w:szCs w:val="24"/>
          <w:lang w:val="ka-GE"/>
        </w:rPr>
      </w:pPr>
    </w:p>
    <w:p w14:paraId="0100058A" w14:textId="070EC7E8" w:rsidR="00122A86" w:rsidRPr="002A5E09" w:rsidRDefault="002A5E09" w:rsidP="006D74C7">
      <w:pPr>
        <w:ind w:left="-180" w:firstLine="540"/>
        <w:jc w:val="both"/>
        <w:rPr>
          <w:rFonts w:ascii="Sylfaen" w:eastAsia="Arial Unicode MS" w:hAnsi="Sylfaen" w:cs="Arial Unicode MS"/>
          <w:b/>
          <w:sz w:val="24"/>
          <w:szCs w:val="24"/>
          <w:lang w:val="en-US"/>
        </w:rPr>
      </w:pPr>
      <w:r w:rsidRPr="002A5E09">
        <w:rPr>
          <w:rFonts w:ascii="Sylfaen" w:eastAsia="Arial Unicode MS" w:hAnsi="Sylfaen" w:cs="Arial Unicode MS"/>
          <w:b/>
          <w:sz w:val="24"/>
          <w:szCs w:val="24"/>
          <w:lang w:val="en-US"/>
        </w:rPr>
        <w:t>Article 2. Announcement of competition and receipt of applications</w:t>
      </w:r>
    </w:p>
    <w:p w14:paraId="0024C239" w14:textId="3CA05BCA" w:rsidR="00457A54" w:rsidRPr="00457A54" w:rsidRDefault="003A3FC3" w:rsidP="00457A54">
      <w:pPr>
        <w:pStyle w:val="ListParagraph"/>
        <w:numPr>
          <w:ilvl w:val="0"/>
          <w:numId w:val="7"/>
        </w:numPr>
        <w:spacing w:after="200" w:line="240" w:lineRule="auto"/>
        <w:ind w:left="-180" w:firstLine="540"/>
        <w:jc w:val="both"/>
        <w:rPr>
          <w:rFonts w:ascii="Sylfaen" w:eastAsia="Arial Unicode MS" w:hAnsi="Sylfaen" w:cs="Arial Unicode MS"/>
          <w:sz w:val="24"/>
          <w:szCs w:val="24"/>
          <w:lang w:val="ka-GE"/>
        </w:rPr>
      </w:pPr>
      <w:r w:rsidRPr="003A3FC3">
        <w:rPr>
          <w:rFonts w:ascii="Sylfaen" w:eastAsia="Arial Unicode MS" w:hAnsi="Sylfaen" w:cs="Arial Unicode MS"/>
          <w:sz w:val="24"/>
          <w:szCs w:val="24"/>
          <w:lang w:val="en-US"/>
        </w:rPr>
        <w:t>Social, cultural, c</w:t>
      </w:r>
      <w:r>
        <w:rPr>
          <w:rFonts w:ascii="Sylfaen" w:eastAsia="Arial Unicode MS" w:hAnsi="Sylfaen" w:cs="Arial Unicode MS"/>
          <w:sz w:val="24"/>
          <w:szCs w:val="24"/>
          <w:lang w:val="en-US"/>
        </w:rPr>
        <w:t xml:space="preserve">ognitive, innovative, research, and </w:t>
      </w:r>
      <w:r w:rsidRPr="003A3FC3">
        <w:rPr>
          <w:rFonts w:ascii="Sylfaen" w:eastAsia="Arial Unicode MS" w:hAnsi="Sylfaen" w:cs="Arial Unicode MS"/>
          <w:sz w:val="24"/>
          <w:szCs w:val="24"/>
          <w:lang w:val="en-US"/>
        </w:rPr>
        <w:t xml:space="preserve">technological </w:t>
      </w:r>
      <w:r w:rsidR="00457A54" w:rsidRPr="00457A54">
        <w:rPr>
          <w:rFonts w:ascii="Sylfaen" w:eastAsia="Arial Unicode MS" w:hAnsi="Sylfaen" w:cs="Arial Unicode MS"/>
          <w:sz w:val="24"/>
          <w:szCs w:val="24"/>
          <w:lang w:val="en-US"/>
        </w:rPr>
        <w:t>projects relevant to the goals of the University are funded within the relevant financial resources provided by the annual budget of the University.</w:t>
      </w:r>
    </w:p>
    <w:p w14:paraId="53DEDBE9" w14:textId="644FA5B2" w:rsidR="00457A54" w:rsidRPr="00457A54" w:rsidRDefault="00457A54" w:rsidP="00457A54">
      <w:pPr>
        <w:pStyle w:val="ListParagraph"/>
        <w:numPr>
          <w:ilvl w:val="0"/>
          <w:numId w:val="7"/>
        </w:numPr>
        <w:spacing w:after="200" w:line="240" w:lineRule="auto"/>
        <w:ind w:left="-180" w:firstLine="540"/>
        <w:jc w:val="both"/>
        <w:rPr>
          <w:rFonts w:ascii="Sylfaen" w:eastAsia="Arial Unicode MS" w:hAnsi="Sylfaen" w:cs="Arial Unicode MS"/>
          <w:sz w:val="24"/>
          <w:szCs w:val="24"/>
          <w:lang w:val="ka-GE"/>
        </w:rPr>
      </w:pPr>
      <w:r w:rsidRPr="00457A54">
        <w:rPr>
          <w:rFonts w:ascii="Sylfaen" w:eastAsia="Arial Unicode MS" w:hAnsi="Sylfaen" w:cs="Arial Unicode MS"/>
          <w:sz w:val="24"/>
          <w:szCs w:val="24"/>
          <w:lang w:val="en-US"/>
        </w:rPr>
        <w:t>The University announces a competition for funding a student project at least once during the academic year.</w:t>
      </w:r>
    </w:p>
    <w:p w14:paraId="200B25D1" w14:textId="5E949C4B" w:rsidR="003538FB" w:rsidRPr="00457A54" w:rsidRDefault="00457A54" w:rsidP="00457A54">
      <w:pPr>
        <w:pStyle w:val="ListParagraph"/>
        <w:numPr>
          <w:ilvl w:val="0"/>
          <w:numId w:val="7"/>
        </w:numPr>
        <w:spacing w:after="200" w:line="240" w:lineRule="auto"/>
        <w:ind w:left="-180" w:firstLine="540"/>
        <w:jc w:val="both"/>
        <w:rPr>
          <w:rFonts w:ascii="Sylfaen" w:eastAsia="Arial Unicode MS" w:hAnsi="Sylfaen" w:cs="Arial Unicode MS"/>
          <w:sz w:val="24"/>
          <w:szCs w:val="24"/>
          <w:lang w:val="ka-GE"/>
        </w:rPr>
      </w:pPr>
      <w:r w:rsidRPr="00457A54">
        <w:rPr>
          <w:rFonts w:ascii="Sylfaen" w:eastAsia="Arial Unicode MS" w:hAnsi="Sylfaen" w:cs="Arial Unicode MS"/>
          <w:sz w:val="24"/>
          <w:szCs w:val="24"/>
          <w:lang w:val="en-US"/>
        </w:rPr>
        <w:t>A student or an initiative group of students with the active status of a university is eligible to submit a competition application.</w:t>
      </w:r>
    </w:p>
    <w:p w14:paraId="35B3F969" w14:textId="064AA2FB" w:rsidR="005C2C35" w:rsidRPr="002D61C4" w:rsidRDefault="00457A54" w:rsidP="006D74C7">
      <w:pPr>
        <w:pStyle w:val="ListParagraph"/>
        <w:numPr>
          <w:ilvl w:val="0"/>
          <w:numId w:val="7"/>
        </w:numPr>
        <w:spacing w:after="200" w:line="240" w:lineRule="auto"/>
        <w:ind w:left="-180" w:firstLine="540"/>
        <w:jc w:val="both"/>
        <w:rPr>
          <w:rFonts w:ascii="Sylfaen" w:eastAsia="Arial Unicode MS" w:hAnsi="Sylfaen" w:cs="Arial Unicode MS"/>
          <w:sz w:val="24"/>
          <w:szCs w:val="24"/>
          <w:lang w:val="ka-GE"/>
        </w:rPr>
      </w:pPr>
      <w:r w:rsidRPr="00457A54">
        <w:rPr>
          <w:rFonts w:ascii="Sylfaen" w:eastAsia="Arial Unicode MS" w:hAnsi="Sylfaen" w:cs="Arial Unicode MS"/>
          <w:sz w:val="24"/>
          <w:szCs w:val="24"/>
          <w:lang w:val="en-US"/>
        </w:rPr>
        <w:t>The competition conditions are approved by the University Rector's legal act in agreement with the student self-government and on the basis of the submission of the University Student and Alumni Service Center.</w:t>
      </w:r>
    </w:p>
    <w:p w14:paraId="069BF0F0" w14:textId="5B59904F" w:rsidR="005C2C35" w:rsidRPr="002D61C4" w:rsidRDefault="00457A54" w:rsidP="006D74C7">
      <w:pPr>
        <w:pStyle w:val="ListParagraph"/>
        <w:numPr>
          <w:ilvl w:val="0"/>
          <w:numId w:val="7"/>
        </w:numPr>
        <w:spacing w:after="200" w:line="240" w:lineRule="auto"/>
        <w:ind w:left="-180" w:firstLine="540"/>
        <w:jc w:val="both"/>
        <w:rPr>
          <w:rFonts w:ascii="Sylfaen" w:eastAsia="Arial Unicode MS" w:hAnsi="Sylfaen" w:cs="Arial Unicode MS"/>
          <w:sz w:val="24"/>
          <w:szCs w:val="24"/>
          <w:lang w:val="ka-GE"/>
        </w:rPr>
      </w:pPr>
      <w:r w:rsidRPr="00457A54">
        <w:rPr>
          <w:rFonts w:ascii="Sylfaen" w:eastAsia="Arial Unicode MS" w:hAnsi="Sylfaen" w:cs="Arial Unicode MS"/>
          <w:sz w:val="24"/>
          <w:szCs w:val="24"/>
          <w:lang w:val="en-US"/>
        </w:rPr>
        <w:t>The registration of the persons wishing to participate in the competition and the list of documents to be submitted will be determined by the competition application. The published application must contain information about the stages of the competition, the competition criteria, the dates of the publication of the competition results and the deadlines for submitting the appeal.</w:t>
      </w:r>
    </w:p>
    <w:p w14:paraId="74E65DBB" w14:textId="1FFE4E6F" w:rsidR="00654C9E" w:rsidRPr="002D61C4" w:rsidRDefault="00457A54" w:rsidP="006D74C7">
      <w:pPr>
        <w:pStyle w:val="ListParagraph"/>
        <w:numPr>
          <w:ilvl w:val="0"/>
          <w:numId w:val="7"/>
        </w:numPr>
        <w:spacing w:after="200" w:line="240" w:lineRule="auto"/>
        <w:ind w:left="-180" w:firstLine="540"/>
        <w:jc w:val="both"/>
        <w:rPr>
          <w:rFonts w:ascii="Sylfaen" w:eastAsia="Arial Unicode MS" w:hAnsi="Sylfaen" w:cs="Arial Unicode MS"/>
          <w:sz w:val="24"/>
          <w:szCs w:val="24"/>
          <w:lang w:val="ka-GE"/>
        </w:rPr>
      </w:pPr>
      <w:r w:rsidRPr="00457A54">
        <w:rPr>
          <w:rFonts w:ascii="Sylfaen" w:eastAsia="Arial Unicode MS" w:hAnsi="Sylfaen" w:cs="Arial Unicode MS"/>
          <w:sz w:val="24"/>
          <w:szCs w:val="24"/>
          <w:lang w:val="en-US"/>
        </w:rPr>
        <w:t>Information about the announcement of the competition is made available publicly, through the University website and other official university networks.</w:t>
      </w:r>
    </w:p>
    <w:p w14:paraId="00000041" w14:textId="02C551FC" w:rsidR="009C68CF" w:rsidRPr="002D61C4" w:rsidRDefault="00457A54" w:rsidP="006D74C7">
      <w:pPr>
        <w:pStyle w:val="ListParagraph"/>
        <w:numPr>
          <w:ilvl w:val="0"/>
          <w:numId w:val="7"/>
        </w:numPr>
        <w:spacing w:after="200" w:line="240" w:lineRule="auto"/>
        <w:ind w:left="-180" w:firstLine="540"/>
        <w:jc w:val="both"/>
        <w:rPr>
          <w:rFonts w:ascii="Sylfaen" w:eastAsia="Arial Unicode MS" w:hAnsi="Sylfaen" w:cs="Arial Unicode MS"/>
          <w:sz w:val="24"/>
          <w:szCs w:val="24"/>
          <w:lang w:val="ka-GE"/>
        </w:rPr>
      </w:pPr>
      <w:r w:rsidRPr="00457A54">
        <w:rPr>
          <w:rFonts w:ascii="Sylfaen" w:eastAsia="Arial Unicode MS" w:hAnsi="Sylfaen" w:cs="Arial Unicode MS"/>
          <w:sz w:val="24"/>
          <w:szCs w:val="24"/>
          <w:lang w:val="en-US"/>
        </w:rPr>
        <w:t xml:space="preserve">In order to obtain funding for the project, the student </w:t>
      </w:r>
      <w:r>
        <w:rPr>
          <w:rFonts w:ascii="Sylfaen" w:eastAsia="Arial Unicode MS" w:hAnsi="Sylfaen" w:cs="Arial Unicode MS"/>
          <w:sz w:val="24"/>
          <w:szCs w:val="24"/>
          <w:lang w:val="en-US"/>
        </w:rPr>
        <w:t xml:space="preserve">/ </w:t>
      </w:r>
      <w:r w:rsidRPr="00457A54">
        <w:rPr>
          <w:rFonts w:ascii="Sylfaen" w:eastAsia="Arial Unicode MS" w:hAnsi="Sylfaen" w:cs="Arial Unicode MS"/>
          <w:sz w:val="24"/>
          <w:szCs w:val="24"/>
          <w:lang w:val="en-US"/>
        </w:rPr>
        <w:t>student</w:t>
      </w:r>
      <w:r>
        <w:rPr>
          <w:rFonts w:ascii="Sylfaen" w:eastAsia="Arial Unicode MS" w:hAnsi="Sylfaen" w:cs="Arial Unicode MS"/>
          <w:sz w:val="24"/>
          <w:szCs w:val="24"/>
          <w:lang w:val="en-US"/>
        </w:rPr>
        <w:t xml:space="preserve">s </w:t>
      </w:r>
      <w:r w:rsidRPr="00457A54">
        <w:rPr>
          <w:rFonts w:ascii="Sylfaen" w:eastAsia="Arial Unicode MS" w:hAnsi="Sylfaen" w:cs="Arial Unicode MS"/>
          <w:sz w:val="24"/>
          <w:szCs w:val="24"/>
          <w:lang w:val="en-US"/>
        </w:rPr>
        <w:t>initiative group is required to submit the information required in accordance with Appendix №1 of this Rule and the project author (s) autobiography (cv).</w:t>
      </w:r>
    </w:p>
    <w:p w14:paraId="4472D42E" w14:textId="77777777" w:rsidR="00457A54" w:rsidRPr="00457A54" w:rsidRDefault="00457A54" w:rsidP="00457A54">
      <w:pPr>
        <w:pStyle w:val="ListParagraph"/>
        <w:numPr>
          <w:ilvl w:val="0"/>
          <w:numId w:val="7"/>
        </w:numPr>
        <w:spacing w:after="200" w:line="240" w:lineRule="auto"/>
        <w:ind w:left="-180" w:firstLine="540"/>
        <w:jc w:val="both"/>
        <w:rPr>
          <w:rFonts w:ascii="Sylfaen" w:eastAsia="Arial Unicode MS" w:hAnsi="Sylfaen" w:cs="Arial Unicode MS"/>
          <w:sz w:val="24"/>
          <w:szCs w:val="24"/>
          <w:lang w:val="ka-GE"/>
        </w:rPr>
      </w:pPr>
      <w:r w:rsidRPr="00457A54">
        <w:rPr>
          <w:rFonts w:ascii="Sylfaen" w:eastAsia="Arial Unicode MS" w:hAnsi="Sylfaen" w:cs="Arial Unicode MS"/>
          <w:sz w:val="24"/>
          <w:szCs w:val="24"/>
          <w:lang w:val="en-US"/>
        </w:rPr>
        <w:t>Student project registration is done electronically, according to the format specified by the university in the competition application.</w:t>
      </w:r>
    </w:p>
    <w:p w14:paraId="2A318AB9" w14:textId="77777777" w:rsidR="00457A54" w:rsidRPr="00457A54" w:rsidRDefault="00457A54" w:rsidP="00457A54">
      <w:pPr>
        <w:pStyle w:val="ListParagraph"/>
        <w:numPr>
          <w:ilvl w:val="0"/>
          <w:numId w:val="7"/>
        </w:numPr>
        <w:spacing w:after="200" w:line="240" w:lineRule="auto"/>
        <w:ind w:left="-180" w:firstLine="540"/>
        <w:jc w:val="both"/>
        <w:rPr>
          <w:rFonts w:ascii="Sylfaen" w:eastAsia="Arial Unicode MS" w:hAnsi="Sylfaen" w:cs="Arial Unicode MS"/>
          <w:sz w:val="24"/>
          <w:szCs w:val="24"/>
          <w:lang w:val="ka-GE"/>
        </w:rPr>
      </w:pPr>
      <w:r w:rsidRPr="00457A54">
        <w:rPr>
          <w:rFonts w:ascii="Sylfaen" w:eastAsia="Arial Unicode MS" w:hAnsi="Sylfaen" w:cs="Arial Unicode MS"/>
          <w:sz w:val="24"/>
          <w:szCs w:val="24"/>
          <w:lang w:val="en-US"/>
        </w:rPr>
        <w:t>The student (s) are authorized to apply to the Student and Alumni Center and the Student Self-Government for consultation on student project submission issues.</w:t>
      </w:r>
    </w:p>
    <w:p w14:paraId="36D78D9D" w14:textId="4F667F61" w:rsidR="00BE77B6" w:rsidRPr="00457A54" w:rsidRDefault="00457A54" w:rsidP="00457A54">
      <w:pPr>
        <w:pStyle w:val="ListParagraph"/>
        <w:numPr>
          <w:ilvl w:val="0"/>
          <w:numId w:val="7"/>
        </w:numPr>
        <w:spacing w:after="200" w:line="240" w:lineRule="auto"/>
        <w:ind w:left="-180" w:firstLine="540"/>
        <w:jc w:val="both"/>
        <w:rPr>
          <w:rFonts w:ascii="Sylfaen" w:eastAsia="Arial Unicode MS" w:hAnsi="Sylfaen" w:cs="Arial Unicode MS"/>
          <w:sz w:val="24"/>
          <w:szCs w:val="24"/>
          <w:lang w:val="ka-GE"/>
        </w:rPr>
      </w:pPr>
      <w:r w:rsidRPr="00457A54">
        <w:rPr>
          <w:rFonts w:ascii="Sylfaen" w:eastAsia="Arial Unicode MS" w:hAnsi="Sylfaen" w:cs="Arial Unicode MS"/>
          <w:sz w:val="24"/>
          <w:szCs w:val="24"/>
          <w:lang w:val="en-US"/>
        </w:rPr>
        <w:lastRenderedPageBreak/>
        <w:t>The student self-government is obliged to provide advice to the student / students if necessary and also to assist in compiling the competition application.</w:t>
      </w:r>
    </w:p>
    <w:p w14:paraId="5E860BE4" w14:textId="42062FD5" w:rsidR="00604836" w:rsidRPr="002A5E09" w:rsidRDefault="002A5E09" w:rsidP="006D74C7">
      <w:pPr>
        <w:spacing w:after="200" w:line="240" w:lineRule="auto"/>
        <w:ind w:left="-180" w:firstLine="540"/>
        <w:jc w:val="both"/>
        <w:rPr>
          <w:rFonts w:ascii="Sylfaen" w:eastAsia="Arial Unicode MS" w:hAnsi="Sylfaen" w:cs="Arial Unicode MS"/>
          <w:b/>
          <w:sz w:val="24"/>
          <w:szCs w:val="24"/>
          <w:lang w:val="en-US"/>
        </w:rPr>
      </w:pPr>
      <w:r w:rsidRPr="002A5E09">
        <w:rPr>
          <w:rFonts w:ascii="Sylfaen" w:eastAsia="Arial Unicode MS" w:hAnsi="Sylfaen" w:cs="Arial Unicode MS"/>
          <w:b/>
          <w:sz w:val="24"/>
          <w:szCs w:val="24"/>
          <w:lang w:val="en-US"/>
        </w:rPr>
        <w:t>Article 3. Establishment of a competition commission and decision making</w:t>
      </w:r>
    </w:p>
    <w:p w14:paraId="77299700" w14:textId="2FC49E9E" w:rsidR="00604836" w:rsidRPr="00457A54" w:rsidRDefault="00604836" w:rsidP="006D74C7">
      <w:pPr>
        <w:spacing w:after="200" w:line="240" w:lineRule="auto"/>
        <w:ind w:left="-180" w:firstLine="540"/>
        <w:jc w:val="both"/>
        <w:rPr>
          <w:rFonts w:ascii="Sylfaen" w:eastAsia="Arial Unicode MS" w:hAnsi="Sylfaen" w:cs="Arial Unicode MS"/>
          <w:sz w:val="24"/>
          <w:szCs w:val="24"/>
          <w:lang w:val="en-US"/>
        </w:rPr>
      </w:pPr>
      <w:r w:rsidRPr="002D61C4">
        <w:rPr>
          <w:rFonts w:ascii="Sylfaen" w:eastAsia="Arial Unicode MS" w:hAnsi="Sylfaen" w:cs="Arial Unicode MS"/>
          <w:sz w:val="24"/>
          <w:szCs w:val="24"/>
          <w:lang w:val="ka-GE"/>
        </w:rPr>
        <w:t xml:space="preserve">1. </w:t>
      </w:r>
      <w:r w:rsidR="00457A54" w:rsidRPr="00457A54">
        <w:rPr>
          <w:rFonts w:ascii="Sylfaen" w:eastAsia="Arial Unicode MS" w:hAnsi="Sylfaen" w:cs="Arial Unicode MS"/>
          <w:sz w:val="24"/>
          <w:szCs w:val="24"/>
          <w:lang w:val="en-US"/>
        </w:rPr>
        <w:t>In order to ensure fairness, transparency and equal competition, the competition commission is approved by a rector's legal act based on the submission of the Student and Alumni Service Center.</w:t>
      </w:r>
    </w:p>
    <w:p w14:paraId="456E9E33" w14:textId="349B75D9" w:rsidR="00604836" w:rsidRPr="00457A54" w:rsidRDefault="00604836" w:rsidP="006D74C7">
      <w:pPr>
        <w:spacing w:after="200" w:line="240" w:lineRule="auto"/>
        <w:ind w:left="-180" w:firstLine="540"/>
        <w:jc w:val="both"/>
        <w:rPr>
          <w:rFonts w:ascii="Sylfaen" w:eastAsia="Arial Unicode MS" w:hAnsi="Sylfaen" w:cs="Arial Unicode MS"/>
          <w:sz w:val="24"/>
          <w:szCs w:val="24"/>
          <w:lang w:val="en-US"/>
        </w:rPr>
      </w:pPr>
      <w:r w:rsidRPr="002D61C4">
        <w:rPr>
          <w:rFonts w:ascii="Sylfaen" w:eastAsia="Arial Unicode MS" w:hAnsi="Sylfaen" w:cs="Arial Unicode MS"/>
          <w:sz w:val="24"/>
          <w:szCs w:val="24"/>
          <w:lang w:val="ka-GE"/>
        </w:rPr>
        <w:t xml:space="preserve">2. </w:t>
      </w:r>
      <w:r w:rsidR="00457A54" w:rsidRPr="00457A54">
        <w:rPr>
          <w:rFonts w:ascii="Sylfaen" w:eastAsia="Arial Unicode MS" w:hAnsi="Sylfaen" w:cs="Arial Unicode MS"/>
          <w:sz w:val="24"/>
          <w:szCs w:val="24"/>
          <w:lang w:val="en-US"/>
        </w:rPr>
        <w:t xml:space="preserve">The commission may include: a university student (not participating in the competition), a student and alumni service center representative, a self-governing member, academic / </w:t>
      </w:r>
      <w:r w:rsidR="00DA561C">
        <w:rPr>
          <w:rFonts w:ascii="Sylfaen" w:eastAsia="Arial Unicode MS" w:hAnsi="Sylfaen" w:cs="Arial Unicode MS"/>
          <w:sz w:val="24"/>
          <w:szCs w:val="24"/>
          <w:lang w:val="en-US"/>
        </w:rPr>
        <w:t>invited</w:t>
      </w:r>
      <w:r w:rsidR="00457A54" w:rsidRPr="00457A54">
        <w:rPr>
          <w:rFonts w:ascii="Sylfaen" w:eastAsia="Arial Unicode MS" w:hAnsi="Sylfaen" w:cs="Arial Unicode MS"/>
          <w:sz w:val="24"/>
          <w:szCs w:val="24"/>
          <w:lang w:val="en-US"/>
        </w:rPr>
        <w:t xml:space="preserve"> staff, or other administrative staff.</w:t>
      </w:r>
    </w:p>
    <w:p w14:paraId="45A2BAF7" w14:textId="4032145A" w:rsidR="008D72D2" w:rsidRPr="00DA561C" w:rsidRDefault="00604836" w:rsidP="006D74C7">
      <w:pPr>
        <w:spacing w:after="200" w:line="240" w:lineRule="auto"/>
        <w:ind w:left="-180" w:firstLine="540"/>
        <w:jc w:val="both"/>
        <w:rPr>
          <w:rFonts w:ascii="Sylfaen" w:hAnsi="Sylfaen" w:cs="Sylfaen"/>
          <w:sz w:val="24"/>
          <w:szCs w:val="24"/>
          <w:lang w:val="en-US"/>
        </w:rPr>
      </w:pPr>
      <w:r w:rsidRPr="002D61C4">
        <w:rPr>
          <w:rFonts w:ascii="Sylfaen" w:eastAsia="Arial Unicode MS" w:hAnsi="Sylfaen" w:cs="Arial Unicode MS"/>
          <w:sz w:val="24"/>
          <w:szCs w:val="24"/>
          <w:lang w:val="ka-GE"/>
        </w:rPr>
        <w:t xml:space="preserve">3.   </w:t>
      </w:r>
      <w:r w:rsidR="00DA561C" w:rsidRPr="00DA561C">
        <w:rPr>
          <w:rFonts w:ascii="Sylfaen" w:eastAsia="Arial Unicode MS" w:hAnsi="Sylfaen" w:cs="Arial Unicode MS"/>
          <w:sz w:val="24"/>
          <w:szCs w:val="24"/>
          <w:lang w:val="en-US"/>
        </w:rPr>
        <w:t>In the first stage, the competition commission verifies the compliance of the project submitted by the contestants with the requirements set by the tender application. A project that fails to meet the established requirements will not be allowed in the second stage.</w:t>
      </w:r>
    </w:p>
    <w:p w14:paraId="63E692D4" w14:textId="7D97F441" w:rsidR="00604836" w:rsidRPr="00DA561C" w:rsidRDefault="00604836" w:rsidP="006D74C7">
      <w:pPr>
        <w:spacing w:after="200" w:line="240" w:lineRule="auto"/>
        <w:ind w:left="-180" w:firstLine="540"/>
        <w:jc w:val="both"/>
        <w:rPr>
          <w:rFonts w:ascii="Sylfaen" w:eastAsia="Arial Unicode MS" w:hAnsi="Sylfaen" w:cs="Arial Unicode MS"/>
          <w:sz w:val="24"/>
          <w:szCs w:val="24"/>
          <w:lang w:val="en-US"/>
        </w:rPr>
      </w:pPr>
      <w:r w:rsidRPr="002D61C4">
        <w:rPr>
          <w:rFonts w:ascii="Sylfaen" w:eastAsia="Arial Unicode MS" w:hAnsi="Sylfaen" w:cs="Arial Unicode MS"/>
          <w:sz w:val="24"/>
          <w:szCs w:val="24"/>
          <w:lang w:val="ka-GE"/>
        </w:rPr>
        <w:t xml:space="preserve">4. </w:t>
      </w:r>
      <w:r w:rsidR="00DA561C">
        <w:rPr>
          <w:rFonts w:ascii="Sylfaen" w:eastAsia="Arial Unicode MS" w:hAnsi="Sylfaen" w:cs="Arial Unicode MS"/>
          <w:sz w:val="24"/>
          <w:szCs w:val="24"/>
          <w:lang w:val="en-US"/>
        </w:rPr>
        <w:t xml:space="preserve"> </w:t>
      </w:r>
      <w:r w:rsidR="00DA561C" w:rsidRPr="00DA561C">
        <w:rPr>
          <w:rFonts w:ascii="Sylfaen" w:eastAsia="Arial Unicode MS" w:hAnsi="Sylfaen" w:cs="Arial Unicode MS"/>
          <w:sz w:val="24"/>
          <w:szCs w:val="24"/>
          <w:lang w:val="en-US"/>
        </w:rPr>
        <w:t>In the second stage of the competition, the student project is reviewed and submitted by the author / authors of the project to the commission.</w:t>
      </w:r>
    </w:p>
    <w:p w14:paraId="3AB9A162" w14:textId="77777777" w:rsidR="00A83148" w:rsidRDefault="00604836" w:rsidP="00A83148">
      <w:pPr>
        <w:spacing w:after="200" w:line="240" w:lineRule="auto"/>
        <w:ind w:left="-180" w:firstLine="540"/>
        <w:jc w:val="both"/>
        <w:rPr>
          <w:rFonts w:ascii="Sylfaen" w:eastAsia="Arial Unicode MS" w:hAnsi="Sylfaen" w:cs="Arial Unicode MS"/>
          <w:sz w:val="24"/>
          <w:szCs w:val="24"/>
          <w:lang w:val="en-US"/>
        </w:rPr>
      </w:pPr>
      <w:r w:rsidRPr="002D61C4">
        <w:rPr>
          <w:rFonts w:ascii="Sylfaen" w:eastAsia="Arial Unicode MS" w:hAnsi="Sylfaen" w:cs="Arial Unicode MS"/>
          <w:sz w:val="24"/>
          <w:szCs w:val="24"/>
          <w:lang w:val="ka-GE"/>
        </w:rPr>
        <w:t xml:space="preserve">5. </w:t>
      </w:r>
      <w:r w:rsidR="00DA561C">
        <w:rPr>
          <w:rFonts w:ascii="Sylfaen" w:eastAsia="Arial Unicode MS" w:hAnsi="Sylfaen" w:cs="Arial Unicode MS"/>
          <w:sz w:val="24"/>
          <w:szCs w:val="24"/>
          <w:lang w:val="en-US"/>
        </w:rPr>
        <w:t xml:space="preserve"> </w:t>
      </w:r>
      <w:r w:rsidR="00DA561C" w:rsidRPr="00DA561C">
        <w:rPr>
          <w:rFonts w:ascii="Sylfaen" w:eastAsia="Arial Unicode MS" w:hAnsi="Sylfaen" w:cs="Arial Unicode MS"/>
          <w:sz w:val="24"/>
          <w:szCs w:val="24"/>
          <w:lang w:val="en-US"/>
        </w:rPr>
        <w:t>The Commission evaluates the project submitted by the student</w:t>
      </w:r>
      <w:r w:rsidR="00DA561C">
        <w:rPr>
          <w:rFonts w:ascii="Sylfaen" w:eastAsia="Arial Unicode MS" w:hAnsi="Sylfaen" w:cs="Arial Unicode MS"/>
          <w:sz w:val="24"/>
          <w:szCs w:val="24"/>
          <w:lang w:val="en-US"/>
        </w:rPr>
        <w:t xml:space="preserve"> (s) </w:t>
      </w:r>
      <w:r w:rsidR="00DA561C" w:rsidRPr="00DA561C">
        <w:rPr>
          <w:rFonts w:ascii="Sylfaen" w:eastAsia="Arial Unicode MS" w:hAnsi="Sylfaen" w:cs="Arial Unicode MS"/>
          <w:sz w:val="24"/>
          <w:szCs w:val="24"/>
          <w:lang w:val="en-US"/>
        </w:rPr>
        <w:t xml:space="preserve">initiative group in accordance with the criteria set out in </w:t>
      </w:r>
      <w:r w:rsidR="00DA561C">
        <w:rPr>
          <w:rFonts w:ascii="Sylfaen" w:eastAsia="Arial Unicode MS" w:hAnsi="Sylfaen" w:cs="Arial Unicode MS"/>
          <w:sz w:val="24"/>
          <w:szCs w:val="24"/>
          <w:lang w:val="en-US"/>
        </w:rPr>
        <w:t>Appendix</w:t>
      </w:r>
      <w:r w:rsidR="00DA561C" w:rsidRPr="00DA561C">
        <w:rPr>
          <w:rFonts w:ascii="Sylfaen" w:eastAsia="Arial Unicode MS" w:hAnsi="Sylfaen" w:cs="Arial Unicode MS"/>
          <w:sz w:val="24"/>
          <w:szCs w:val="24"/>
          <w:lang w:val="en-US"/>
        </w:rPr>
        <w:t xml:space="preserve"> № 2 to this Rule.</w:t>
      </w:r>
    </w:p>
    <w:p w14:paraId="7BC23294" w14:textId="1524A9FC" w:rsidR="00A83148" w:rsidRDefault="00A83148" w:rsidP="00A83148">
      <w:pPr>
        <w:spacing w:after="200" w:line="240" w:lineRule="auto"/>
        <w:ind w:left="-180" w:firstLine="540"/>
        <w:jc w:val="both"/>
        <w:rPr>
          <w:rFonts w:ascii="Sylfaen" w:eastAsia="Arial Unicode MS" w:hAnsi="Sylfaen" w:cs="Arial Unicode MS"/>
          <w:sz w:val="24"/>
          <w:szCs w:val="24"/>
          <w:lang w:val="en-US"/>
        </w:rPr>
      </w:pPr>
      <w:r>
        <w:rPr>
          <w:rFonts w:ascii="Sylfaen" w:eastAsia="Arial Unicode MS" w:hAnsi="Sylfaen" w:cs="Arial Unicode MS"/>
          <w:sz w:val="24"/>
          <w:szCs w:val="24"/>
          <w:lang w:val="en-US"/>
        </w:rPr>
        <w:t xml:space="preserve">6. </w:t>
      </w:r>
      <w:r w:rsidRPr="00A83148">
        <w:rPr>
          <w:rFonts w:ascii="Sylfaen" w:eastAsia="Arial Unicode MS" w:hAnsi="Sylfaen" w:cs="Arial Unicode MS"/>
          <w:sz w:val="24"/>
          <w:szCs w:val="24"/>
          <w:lang w:val="ka-GE"/>
        </w:rPr>
        <w:t>In order to qualify for the 2nd stage of the competition, the project must accumulate at least 7 (seven) points. If several Competitive applications are submitted, the projects with the best points are the winners. Based on the content of the submitted projects, the Commission is authorized to apply to the Rector with a request for funding for a further project within the budget specified in the substantiated request.</w:t>
      </w:r>
    </w:p>
    <w:p w14:paraId="3B8FFA83" w14:textId="626FF2CB" w:rsidR="00457A54" w:rsidRPr="00457A54" w:rsidRDefault="00C120A8" w:rsidP="00457A54">
      <w:pPr>
        <w:spacing w:after="200" w:line="240" w:lineRule="auto"/>
        <w:ind w:left="-180" w:firstLine="540"/>
        <w:jc w:val="both"/>
        <w:rPr>
          <w:rFonts w:ascii="Sylfaen" w:eastAsia="Arial Unicode MS" w:hAnsi="Sylfaen" w:cs="Arial Unicode MS"/>
          <w:sz w:val="24"/>
          <w:szCs w:val="24"/>
          <w:lang w:val="en-US"/>
        </w:rPr>
      </w:pPr>
      <w:r w:rsidRPr="002D61C4">
        <w:rPr>
          <w:rFonts w:ascii="Sylfaen" w:eastAsia="Arial Unicode MS" w:hAnsi="Sylfaen" w:cs="Arial Unicode MS"/>
          <w:sz w:val="24"/>
          <w:szCs w:val="24"/>
          <w:lang w:val="ka-GE"/>
        </w:rPr>
        <w:t xml:space="preserve">7. </w:t>
      </w:r>
      <w:r w:rsidR="00457A54">
        <w:rPr>
          <w:rFonts w:ascii="Sylfaen" w:eastAsia="Arial Unicode MS" w:hAnsi="Sylfaen" w:cs="Arial Unicode MS"/>
          <w:sz w:val="24"/>
          <w:szCs w:val="24"/>
          <w:lang w:val="en-US"/>
        </w:rPr>
        <w:t xml:space="preserve"> </w:t>
      </w:r>
      <w:r w:rsidR="00457A54" w:rsidRPr="00457A54">
        <w:rPr>
          <w:rFonts w:ascii="Sylfaen" w:eastAsia="Arial Unicode MS" w:hAnsi="Sylfaen" w:cs="Arial Unicode MS"/>
          <w:sz w:val="24"/>
          <w:szCs w:val="24"/>
          <w:lang w:val="en-US"/>
        </w:rPr>
        <w:t>The Commission is authorized to make the following decision:</w:t>
      </w:r>
    </w:p>
    <w:p w14:paraId="1D8A58BF" w14:textId="77777777" w:rsidR="00457A54" w:rsidRPr="00457A54" w:rsidRDefault="00457A54" w:rsidP="00457A54">
      <w:pPr>
        <w:spacing w:after="200" w:line="240" w:lineRule="auto"/>
        <w:ind w:left="-180" w:firstLine="540"/>
        <w:jc w:val="both"/>
        <w:rPr>
          <w:rFonts w:ascii="Sylfaen" w:eastAsia="Arial Unicode MS" w:hAnsi="Sylfaen" w:cs="Arial Unicode MS"/>
          <w:sz w:val="24"/>
          <w:szCs w:val="24"/>
          <w:lang w:val="en-US"/>
        </w:rPr>
      </w:pPr>
      <w:r w:rsidRPr="00457A54">
        <w:rPr>
          <w:rFonts w:ascii="Sylfaen" w:eastAsia="Arial Unicode MS" w:hAnsi="Sylfaen" w:cs="Arial Unicode MS"/>
          <w:sz w:val="24"/>
          <w:szCs w:val="24"/>
          <w:lang w:val="en-US"/>
        </w:rPr>
        <w:t>A) on full financing of the project;</w:t>
      </w:r>
    </w:p>
    <w:p w14:paraId="5F7B6A1B" w14:textId="77777777" w:rsidR="00457A54" w:rsidRPr="00457A54" w:rsidRDefault="00457A54" w:rsidP="00457A54">
      <w:pPr>
        <w:spacing w:after="200" w:line="240" w:lineRule="auto"/>
        <w:ind w:left="-180" w:firstLine="540"/>
        <w:jc w:val="both"/>
        <w:rPr>
          <w:rFonts w:ascii="Sylfaen" w:eastAsia="Arial Unicode MS" w:hAnsi="Sylfaen" w:cs="Arial Unicode MS"/>
          <w:sz w:val="24"/>
          <w:szCs w:val="24"/>
          <w:lang w:val="en-US"/>
        </w:rPr>
      </w:pPr>
      <w:r w:rsidRPr="00457A54">
        <w:rPr>
          <w:rFonts w:ascii="Sylfaen" w:eastAsia="Arial Unicode MS" w:hAnsi="Sylfaen" w:cs="Arial Unicode MS"/>
          <w:sz w:val="24"/>
          <w:szCs w:val="24"/>
          <w:lang w:val="en-US"/>
        </w:rPr>
        <w:t>B) on partial financing of the project;</w:t>
      </w:r>
    </w:p>
    <w:p w14:paraId="131EDA76" w14:textId="1CA27C08" w:rsidR="00C120A8" w:rsidRPr="00457A54" w:rsidRDefault="00457A54" w:rsidP="00457A54">
      <w:pPr>
        <w:spacing w:after="200" w:line="240" w:lineRule="auto"/>
        <w:ind w:left="-180" w:firstLine="540"/>
        <w:jc w:val="both"/>
        <w:rPr>
          <w:rFonts w:ascii="Sylfaen" w:eastAsia="Arial Unicode MS" w:hAnsi="Sylfaen" w:cs="Arial Unicode MS"/>
          <w:sz w:val="24"/>
          <w:szCs w:val="24"/>
          <w:lang w:val="en-US"/>
        </w:rPr>
      </w:pPr>
      <w:r w:rsidRPr="00457A54">
        <w:rPr>
          <w:rFonts w:ascii="Sylfaen" w:eastAsia="Arial Unicode MS" w:hAnsi="Sylfaen" w:cs="Arial Unicode MS"/>
          <w:sz w:val="24"/>
          <w:szCs w:val="24"/>
          <w:lang w:val="en-US"/>
        </w:rPr>
        <w:t>C) Refusal to finance the project.</w:t>
      </w:r>
    </w:p>
    <w:p w14:paraId="4445CEB4" w14:textId="6065CECF" w:rsidR="0069345B" w:rsidRPr="00DA561C" w:rsidRDefault="006D74C7" w:rsidP="006D74C7">
      <w:pPr>
        <w:spacing w:after="200" w:line="240" w:lineRule="auto"/>
        <w:ind w:left="-180" w:firstLine="540"/>
        <w:jc w:val="both"/>
        <w:rPr>
          <w:rFonts w:ascii="Sylfaen" w:eastAsia="Arial Unicode MS" w:hAnsi="Sylfaen" w:cs="Arial Unicode MS"/>
          <w:sz w:val="24"/>
          <w:szCs w:val="24"/>
          <w:lang w:val="en-US"/>
        </w:rPr>
      </w:pPr>
      <w:r w:rsidRPr="002D61C4">
        <w:rPr>
          <w:rFonts w:ascii="Sylfaen" w:eastAsia="Arial Unicode MS" w:hAnsi="Sylfaen" w:cs="Arial Unicode MS"/>
          <w:sz w:val="24"/>
          <w:szCs w:val="24"/>
          <w:lang w:val="ka-GE"/>
        </w:rPr>
        <w:t>8</w:t>
      </w:r>
      <w:r w:rsidR="0069345B" w:rsidRPr="002D61C4">
        <w:rPr>
          <w:rFonts w:ascii="Sylfaen" w:eastAsia="Arial Unicode MS" w:hAnsi="Sylfaen" w:cs="Arial Unicode MS"/>
          <w:sz w:val="24"/>
          <w:szCs w:val="24"/>
          <w:lang w:val="ka-GE"/>
        </w:rPr>
        <w:t xml:space="preserve">. </w:t>
      </w:r>
      <w:r w:rsidR="00DA561C">
        <w:rPr>
          <w:rFonts w:ascii="Sylfaen" w:eastAsia="Arial Unicode MS" w:hAnsi="Sylfaen" w:cs="Arial Unicode MS"/>
          <w:sz w:val="24"/>
          <w:szCs w:val="24"/>
          <w:lang w:val="en-US"/>
        </w:rPr>
        <w:t xml:space="preserve"> </w:t>
      </w:r>
      <w:r w:rsidR="00DA561C" w:rsidRPr="00DA561C">
        <w:rPr>
          <w:rFonts w:ascii="Sylfaen" w:eastAsia="Arial Unicode MS" w:hAnsi="Sylfaen" w:cs="Arial Unicode MS"/>
          <w:sz w:val="24"/>
          <w:szCs w:val="24"/>
          <w:lang w:val="en-US"/>
        </w:rPr>
        <w:t>In case of making a decision defined in paragraph 7 of this Article, on the basis of the submission of the chairperson of the commission, a legal act of the Rector on partial / full financing of the project shall be issued.</w:t>
      </w:r>
    </w:p>
    <w:p w14:paraId="2957CB13" w14:textId="05582046" w:rsidR="00BC3097" w:rsidRPr="002D61C4" w:rsidRDefault="006D74C7" w:rsidP="006D74C7">
      <w:pPr>
        <w:spacing w:after="200" w:line="240" w:lineRule="auto"/>
        <w:ind w:left="-180" w:firstLine="540"/>
        <w:jc w:val="both"/>
        <w:rPr>
          <w:rFonts w:ascii="Sylfaen" w:hAnsi="Sylfaen"/>
          <w:sz w:val="24"/>
          <w:szCs w:val="24"/>
          <w:lang w:val="ka-GE"/>
        </w:rPr>
      </w:pPr>
      <w:r w:rsidRPr="002D61C4">
        <w:rPr>
          <w:rFonts w:ascii="Sylfaen" w:hAnsi="Sylfaen" w:cs="Sylfaen"/>
          <w:sz w:val="24"/>
          <w:szCs w:val="24"/>
          <w:lang w:val="ka-GE"/>
        </w:rPr>
        <w:t>9</w:t>
      </w:r>
      <w:r w:rsidR="00BC3097" w:rsidRPr="002D61C4">
        <w:rPr>
          <w:rFonts w:ascii="Sylfaen" w:hAnsi="Sylfaen" w:cs="Sylfaen"/>
          <w:sz w:val="24"/>
          <w:szCs w:val="24"/>
          <w:lang w:val="ka-GE"/>
        </w:rPr>
        <w:t xml:space="preserve">. </w:t>
      </w:r>
      <w:r w:rsidR="00DA561C" w:rsidRPr="00DA561C">
        <w:rPr>
          <w:rFonts w:ascii="Sylfaen" w:hAnsi="Sylfaen" w:cs="Sylfaen"/>
          <w:sz w:val="24"/>
          <w:szCs w:val="24"/>
          <w:lang w:val="en-US"/>
        </w:rPr>
        <w:t xml:space="preserve">The legal act of the rector determines the amount of project financing, on the basis of which an agreement is concluded between the parties </w:t>
      </w:r>
      <w:r w:rsidR="00DA561C" w:rsidRPr="00A83148">
        <w:rPr>
          <w:rFonts w:ascii="Sylfaen" w:hAnsi="Sylfaen" w:cs="Sylfaen"/>
          <w:sz w:val="24"/>
          <w:szCs w:val="24"/>
          <w:lang w:val="en-US"/>
        </w:rPr>
        <w:t>- "On project Financing".</w:t>
      </w:r>
      <w:r w:rsidR="00BC3097" w:rsidRPr="002D61C4">
        <w:rPr>
          <w:rFonts w:ascii="Sylfaen" w:hAnsi="Sylfaen"/>
          <w:sz w:val="24"/>
          <w:szCs w:val="24"/>
          <w:lang w:val="ka-GE"/>
        </w:rPr>
        <w:t xml:space="preserve"> </w:t>
      </w:r>
    </w:p>
    <w:p w14:paraId="401E5CC6" w14:textId="17413D96" w:rsidR="00BC3097" w:rsidRPr="00DA561C" w:rsidRDefault="00BC3097" w:rsidP="006D74C7">
      <w:pPr>
        <w:spacing w:after="200" w:line="240" w:lineRule="auto"/>
        <w:ind w:left="-180" w:firstLine="540"/>
        <w:jc w:val="both"/>
        <w:rPr>
          <w:rFonts w:ascii="Sylfaen" w:eastAsia="Arial Unicode MS" w:hAnsi="Sylfaen" w:cs="Arial Unicode MS"/>
          <w:sz w:val="24"/>
          <w:szCs w:val="24"/>
          <w:lang w:val="en-US"/>
        </w:rPr>
      </w:pPr>
      <w:r w:rsidRPr="002D61C4">
        <w:rPr>
          <w:rFonts w:ascii="Sylfaen" w:hAnsi="Sylfaen"/>
          <w:sz w:val="24"/>
          <w:szCs w:val="24"/>
          <w:lang w:val="ka-GE"/>
        </w:rPr>
        <w:lastRenderedPageBreak/>
        <w:t>1</w:t>
      </w:r>
      <w:r w:rsidR="006D74C7" w:rsidRPr="002D61C4">
        <w:rPr>
          <w:rFonts w:ascii="Sylfaen" w:hAnsi="Sylfaen"/>
          <w:sz w:val="24"/>
          <w:szCs w:val="24"/>
          <w:lang w:val="ka-GE"/>
        </w:rPr>
        <w:t>0</w:t>
      </w:r>
      <w:r w:rsidRPr="002D61C4">
        <w:rPr>
          <w:rFonts w:ascii="Sylfaen" w:hAnsi="Sylfaen"/>
          <w:sz w:val="24"/>
          <w:szCs w:val="24"/>
          <w:lang w:val="ka-GE"/>
        </w:rPr>
        <w:t xml:space="preserve">. </w:t>
      </w:r>
      <w:r w:rsidR="00DA561C">
        <w:rPr>
          <w:rFonts w:ascii="Sylfaen" w:hAnsi="Sylfaen"/>
          <w:sz w:val="24"/>
          <w:szCs w:val="24"/>
          <w:lang w:val="en-US"/>
        </w:rPr>
        <w:t xml:space="preserve"> </w:t>
      </w:r>
      <w:r w:rsidR="00DA561C" w:rsidRPr="00DA561C">
        <w:rPr>
          <w:rFonts w:ascii="Sylfaen" w:hAnsi="Sylfaen"/>
          <w:sz w:val="24"/>
          <w:szCs w:val="24"/>
          <w:lang w:val="en-US"/>
        </w:rPr>
        <w:t>The agreement - "On project financing" defines: the project, the author / authors of the project, the amount of funding, the stages of payment, mutual obligations of the parties, deadlines for submission of reports, etc.</w:t>
      </w:r>
    </w:p>
    <w:p w14:paraId="55438CF8" w14:textId="77777777" w:rsidR="00500597" w:rsidRPr="002D61C4" w:rsidRDefault="00500597" w:rsidP="006D74C7">
      <w:pPr>
        <w:spacing w:after="200" w:line="240" w:lineRule="auto"/>
        <w:ind w:left="-180" w:firstLine="540"/>
        <w:jc w:val="both"/>
        <w:rPr>
          <w:rFonts w:ascii="Sylfaen" w:eastAsia="Arial Unicode MS" w:hAnsi="Sylfaen" w:cs="Arial Unicode MS"/>
          <w:sz w:val="24"/>
          <w:szCs w:val="24"/>
          <w:lang w:val="ka-GE"/>
        </w:rPr>
      </w:pPr>
    </w:p>
    <w:p w14:paraId="1B83E3C2" w14:textId="4C1F32B2" w:rsidR="00500597" w:rsidRPr="002A5E09" w:rsidRDefault="002A5E09" w:rsidP="006D74C7">
      <w:pPr>
        <w:spacing w:after="200" w:line="240" w:lineRule="auto"/>
        <w:ind w:left="-180" w:firstLine="540"/>
        <w:jc w:val="both"/>
        <w:rPr>
          <w:rFonts w:ascii="Sylfaen" w:eastAsia="Arial Unicode MS" w:hAnsi="Sylfaen" w:cs="Arial Unicode MS"/>
          <w:b/>
          <w:sz w:val="24"/>
          <w:szCs w:val="24"/>
          <w:lang w:val="en-US"/>
        </w:rPr>
      </w:pPr>
      <w:r w:rsidRPr="002A5E09">
        <w:rPr>
          <w:rFonts w:ascii="Sylfaen" w:eastAsia="Arial Unicode MS" w:hAnsi="Sylfaen" w:cs="Arial Unicode MS"/>
          <w:b/>
          <w:sz w:val="24"/>
          <w:szCs w:val="24"/>
          <w:lang w:val="en-US"/>
        </w:rPr>
        <w:t>Article 4. Appeal</w:t>
      </w:r>
    </w:p>
    <w:p w14:paraId="1453C37D" w14:textId="1532BC8E" w:rsidR="00500597" w:rsidRPr="002D61C4" w:rsidRDefault="00500597" w:rsidP="006D74C7">
      <w:pPr>
        <w:spacing w:after="200"/>
        <w:ind w:left="-180" w:firstLine="540"/>
        <w:contextualSpacing/>
        <w:jc w:val="both"/>
        <w:rPr>
          <w:rFonts w:ascii="Sylfaen" w:eastAsia="Calibri" w:hAnsi="Sylfaen" w:cs="Times New Roman"/>
          <w:sz w:val="24"/>
          <w:szCs w:val="24"/>
          <w:lang w:val="ka-GE"/>
        </w:rPr>
      </w:pPr>
      <w:r w:rsidRPr="002D61C4">
        <w:rPr>
          <w:rFonts w:ascii="Sylfaen" w:eastAsia="Calibri" w:hAnsi="Sylfaen" w:cs="Times New Roman"/>
          <w:sz w:val="24"/>
          <w:szCs w:val="24"/>
          <w:lang w:val="ka-GE"/>
        </w:rPr>
        <w:t xml:space="preserve">1. </w:t>
      </w:r>
      <w:r w:rsidR="00DA561C" w:rsidRPr="00DA561C">
        <w:rPr>
          <w:rFonts w:ascii="Sylfaen" w:eastAsia="Calibri" w:hAnsi="Sylfaen" w:cs="Times New Roman"/>
          <w:sz w:val="24"/>
          <w:szCs w:val="24"/>
          <w:lang w:val="en-US"/>
        </w:rPr>
        <w:t>The author of the project is entitled to appeal the decision of the commission to the University within 3 (three) working days after its publication.</w:t>
      </w:r>
      <w:r w:rsidRPr="002D61C4">
        <w:rPr>
          <w:rFonts w:ascii="Sylfaen" w:eastAsia="Calibri" w:hAnsi="Sylfaen" w:cs="Times New Roman"/>
          <w:sz w:val="24"/>
          <w:szCs w:val="24"/>
          <w:lang w:val="ka-GE"/>
        </w:rPr>
        <w:t xml:space="preserve"> </w:t>
      </w:r>
    </w:p>
    <w:p w14:paraId="608D36A5" w14:textId="77777777" w:rsidR="00DA561C" w:rsidRPr="00DA561C" w:rsidRDefault="00500597" w:rsidP="00DA561C">
      <w:pPr>
        <w:spacing w:after="200"/>
        <w:ind w:left="-180" w:firstLine="540"/>
        <w:contextualSpacing/>
        <w:jc w:val="both"/>
        <w:rPr>
          <w:rFonts w:ascii="Sylfaen" w:eastAsia="Calibri" w:hAnsi="Sylfaen" w:cs="Times New Roman"/>
          <w:sz w:val="24"/>
          <w:szCs w:val="24"/>
          <w:lang w:val="en-US"/>
        </w:rPr>
      </w:pPr>
      <w:r w:rsidRPr="002D61C4">
        <w:rPr>
          <w:rFonts w:ascii="Sylfaen" w:eastAsia="Calibri" w:hAnsi="Sylfaen" w:cs="Times New Roman"/>
          <w:sz w:val="24"/>
          <w:szCs w:val="24"/>
          <w:lang w:val="ka-GE"/>
        </w:rPr>
        <w:t xml:space="preserve">2. </w:t>
      </w:r>
      <w:r w:rsidR="00DA561C">
        <w:rPr>
          <w:rFonts w:ascii="Sylfaen" w:eastAsia="Calibri" w:hAnsi="Sylfaen" w:cs="Times New Roman"/>
          <w:sz w:val="24"/>
          <w:szCs w:val="24"/>
          <w:lang w:val="en-US"/>
        </w:rPr>
        <w:t xml:space="preserve"> </w:t>
      </w:r>
      <w:r w:rsidR="00DA561C" w:rsidRPr="00DA561C">
        <w:rPr>
          <w:rFonts w:ascii="Sylfaen" w:eastAsia="Calibri" w:hAnsi="Sylfaen" w:cs="Times New Roman"/>
          <w:sz w:val="24"/>
          <w:szCs w:val="24"/>
          <w:lang w:val="en-US"/>
        </w:rPr>
        <w:t>In case of appealing against the decision of the commission, an appeal commission shall be established by the order of the rector no later than 2 (two) working days upon the submission of the Student and Alumni Service Center.</w:t>
      </w:r>
    </w:p>
    <w:p w14:paraId="6938CC2E" w14:textId="24763860" w:rsidR="00500597" w:rsidRPr="00DA561C" w:rsidRDefault="00DA561C" w:rsidP="00DA561C">
      <w:pPr>
        <w:spacing w:after="200"/>
        <w:ind w:left="-180" w:firstLine="540"/>
        <w:contextualSpacing/>
        <w:jc w:val="both"/>
        <w:rPr>
          <w:rFonts w:ascii="Sylfaen" w:eastAsia="Calibri" w:hAnsi="Sylfaen" w:cs="Times New Roman"/>
          <w:sz w:val="24"/>
          <w:szCs w:val="24"/>
          <w:lang w:val="en-US"/>
        </w:rPr>
      </w:pPr>
      <w:r w:rsidRPr="00DA561C">
        <w:rPr>
          <w:rFonts w:ascii="Sylfaen" w:eastAsia="Calibri" w:hAnsi="Sylfaen" w:cs="Times New Roman"/>
          <w:sz w:val="24"/>
          <w:szCs w:val="24"/>
          <w:lang w:val="en-US"/>
        </w:rPr>
        <w:t>3. The members of the commission are not members of the appellate commission. A member of the Appeals Commission may be:</w:t>
      </w:r>
    </w:p>
    <w:p w14:paraId="1F2B69D1" w14:textId="50E7F5E6" w:rsidR="00457A54" w:rsidRPr="00457A54" w:rsidRDefault="00457A54" w:rsidP="00457A54">
      <w:pPr>
        <w:spacing w:after="200"/>
        <w:ind w:left="-180" w:firstLine="540"/>
        <w:contextualSpacing/>
        <w:jc w:val="both"/>
        <w:rPr>
          <w:rFonts w:ascii="Sylfaen" w:eastAsia="Calibri" w:hAnsi="Sylfaen" w:cs="Times New Roman"/>
          <w:sz w:val="24"/>
          <w:szCs w:val="24"/>
          <w:lang w:val="ka-GE"/>
        </w:rPr>
      </w:pPr>
      <w:r w:rsidRPr="00457A54">
        <w:rPr>
          <w:rFonts w:ascii="Sylfaen" w:eastAsia="Calibri" w:hAnsi="Sylfaen" w:cs="Times New Roman"/>
          <w:sz w:val="24"/>
          <w:szCs w:val="24"/>
          <w:lang w:val="ka-GE"/>
        </w:rPr>
        <w:t xml:space="preserve">A) </w:t>
      </w:r>
      <w:r>
        <w:rPr>
          <w:rFonts w:ascii="Sylfaen" w:eastAsia="Calibri" w:hAnsi="Sylfaen" w:cs="Times New Roman"/>
          <w:sz w:val="24"/>
          <w:szCs w:val="24"/>
          <w:lang w:val="en-US"/>
        </w:rPr>
        <w:t>A</w:t>
      </w:r>
      <w:r w:rsidRPr="00457A54">
        <w:rPr>
          <w:rFonts w:ascii="Sylfaen" w:eastAsia="Calibri" w:hAnsi="Sylfaen" w:cs="Times New Roman"/>
          <w:sz w:val="24"/>
          <w:szCs w:val="24"/>
          <w:lang w:val="ka-GE"/>
        </w:rPr>
        <w:t xml:space="preserve"> representative of the Student and Alumni Service Center;</w:t>
      </w:r>
    </w:p>
    <w:p w14:paraId="5F874AB2" w14:textId="77777777" w:rsidR="00457A54" w:rsidRPr="00457A54" w:rsidRDefault="00457A54" w:rsidP="00457A54">
      <w:pPr>
        <w:spacing w:after="200"/>
        <w:ind w:left="-180" w:firstLine="540"/>
        <w:contextualSpacing/>
        <w:jc w:val="both"/>
        <w:rPr>
          <w:rFonts w:ascii="Sylfaen" w:eastAsia="Calibri" w:hAnsi="Sylfaen" w:cs="Times New Roman"/>
          <w:sz w:val="24"/>
          <w:szCs w:val="24"/>
          <w:lang w:val="ka-GE"/>
        </w:rPr>
      </w:pPr>
      <w:r w:rsidRPr="00457A54">
        <w:rPr>
          <w:rFonts w:ascii="Sylfaen" w:eastAsia="Calibri" w:hAnsi="Sylfaen" w:cs="Times New Roman"/>
          <w:sz w:val="24"/>
          <w:szCs w:val="24"/>
          <w:lang w:val="ka-GE"/>
        </w:rPr>
        <w:t>B) student;</w:t>
      </w:r>
    </w:p>
    <w:p w14:paraId="4B004C86" w14:textId="64496B59" w:rsidR="00500597" w:rsidRPr="002D61C4" w:rsidRDefault="00457A54" w:rsidP="00457A54">
      <w:pPr>
        <w:spacing w:after="200"/>
        <w:ind w:left="-180" w:firstLine="540"/>
        <w:contextualSpacing/>
        <w:jc w:val="both"/>
        <w:rPr>
          <w:rFonts w:ascii="Sylfaen" w:eastAsia="Calibri" w:hAnsi="Sylfaen" w:cs="Times New Roman"/>
          <w:sz w:val="24"/>
          <w:szCs w:val="24"/>
          <w:lang w:val="ka-GE"/>
        </w:rPr>
      </w:pPr>
      <w:r w:rsidRPr="00457A54">
        <w:rPr>
          <w:rFonts w:ascii="Sylfaen" w:eastAsia="Calibri" w:hAnsi="Sylfaen" w:cs="Times New Roman"/>
          <w:sz w:val="24"/>
          <w:szCs w:val="24"/>
          <w:lang w:val="ka-GE"/>
        </w:rPr>
        <w:t>C) Academic, invited or administrative staff.</w:t>
      </w:r>
    </w:p>
    <w:p w14:paraId="65847B02" w14:textId="3046633F" w:rsidR="00500597" w:rsidRPr="00DA561C" w:rsidRDefault="00500597" w:rsidP="006D74C7">
      <w:pPr>
        <w:spacing w:after="200"/>
        <w:ind w:left="-180" w:firstLine="540"/>
        <w:contextualSpacing/>
        <w:jc w:val="both"/>
        <w:rPr>
          <w:rFonts w:ascii="Sylfaen" w:eastAsia="Calibri" w:hAnsi="Sylfaen" w:cs="Times New Roman"/>
          <w:sz w:val="24"/>
          <w:szCs w:val="24"/>
          <w:lang w:val="en-US"/>
        </w:rPr>
      </w:pPr>
      <w:r w:rsidRPr="002D61C4">
        <w:rPr>
          <w:rFonts w:ascii="Sylfaen" w:eastAsia="Calibri" w:hAnsi="Sylfaen" w:cs="Times New Roman"/>
          <w:sz w:val="24"/>
          <w:szCs w:val="24"/>
          <w:lang w:val="ka-GE"/>
        </w:rPr>
        <w:t>4</w:t>
      </w:r>
      <w:r w:rsidR="00DA561C">
        <w:rPr>
          <w:rFonts w:ascii="Sylfaen" w:eastAsia="Calibri" w:hAnsi="Sylfaen" w:cs="Times New Roman"/>
          <w:sz w:val="24"/>
          <w:szCs w:val="24"/>
          <w:lang w:val="en-US"/>
        </w:rPr>
        <w:t xml:space="preserve">. </w:t>
      </w:r>
      <w:r w:rsidR="00DA561C" w:rsidRPr="00DA561C">
        <w:rPr>
          <w:rFonts w:ascii="Sylfaen" w:eastAsia="Calibri" w:hAnsi="Sylfaen" w:cs="Times New Roman"/>
          <w:sz w:val="24"/>
          <w:szCs w:val="24"/>
          <w:lang w:val="en-US"/>
        </w:rPr>
        <w:t>No later than 3 (three) working days after the approval of the composition of the Appeals Commission, the composition of the Commission shall consider the appeal. The discussion of the issue may also be attended by the author / authors of the project, who appealed the decision of the commission and enjoys the following rights:</w:t>
      </w:r>
    </w:p>
    <w:p w14:paraId="13528369" w14:textId="19547796" w:rsidR="00457A54" w:rsidRPr="00457A54" w:rsidRDefault="00457A54" w:rsidP="00457A54">
      <w:pPr>
        <w:spacing w:after="200"/>
        <w:ind w:left="-180" w:firstLine="540"/>
        <w:contextualSpacing/>
        <w:jc w:val="both"/>
        <w:rPr>
          <w:rFonts w:ascii="Sylfaen" w:eastAsia="Calibri" w:hAnsi="Sylfaen" w:cs="Sylfaen"/>
          <w:sz w:val="24"/>
          <w:szCs w:val="24"/>
          <w:lang w:val="en-US"/>
        </w:rPr>
      </w:pPr>
      <w:r w:rsidRPr="00457A54">
        <w:rPr>
          <w:rFonts w:ascii="Sylfaen" w:eastAsia="Calibri" w:hAnsi="Sylfaen" w:cs="Sylfaen"/>
          <w:sz w:val="24"/>
          <w:szCs w:val="24"/>
          <w:lang w:val="en-US"/>
        </w:rPr>
        <w:t>A) make a reasoned decision of the Commission;</w:t>
      </w:r>
    </w:p>
    <w:p w14:paraId="5F881382" w14:textId="77777777" w:rsidR="00457A54" w:rsidRPr="00457A54" w:rsidRDefault="00457A54" w:rsidP="00457A54">
      <w:pPr>
        <w:spacing w:after="200"/>
        <w:ind w:left="-180" w:firstLine="540"/>
        <w:contextualSpacing/>
        <w:jc w:val="both"/>
        <w:rPr>
          <w:rFonts w:ascii="Sylfaen" w:eastAsia="Calibri" w:hAnsi="Sylfaen" w:cs="Sylfaen"/>
          <w:sz w:val="24"/>
          <w:szCs w:val="24"/>
          <w:lang w:val="en-US"/>
        </w:rPr>
      </w:pPr>
      <w:r w:rsidRPr="00457A54">
        <w:rPr>
          <w:rFonts w:ascii="Sylfaen" w:eastAsia="Calibri" w:hAnsi="Sylfaen" w:cs="Sylfaen"/>
          <w:sz w:val="24"/>
          <w:szCs w:val="24"/>
          <w:lang w:val="en-US"/>
        </w:rPr>
        <w:t>B) attend the discussion of the issue and enjoy the right of defense;</w:t>
      </w:r>
    </w:p>
    <w:p w14:paraId="02613D32" w14:textId="77777777" w:rsidR="00457A54" w:rsidRPr="00457A54" w:rsidRDefault="00457A54" w:rsidP="00457A54">
      <w:pPr>
        <w:spacing w:after="200"/>
        <w:ind w:left="-180" w:firstLine="540"/>
        <w:contextualSpacing/>
        <w:jc w:val="both"/>
        <w:rPr>
          <w:rFonts w:ascii="Sylfaen" w:eastAsia="Calibri" w:hAnsi="Sylfaen" w:cs="Sylfaen"/>
          <w:sz w:val="24"/>
          <w:szCs w:val="24"/>
          <w:lang w:val="en-US"/>
        </w:rPr>
      </w:pPr>
      <w:r w:rsidRPr="00457A54">
        <w:rPr>
          <w:rFonts w:ascii="Sylfaen" w:eastAsia="Calibri" w:hAnsi="Sylfaen" w:cs="Sylfaen"/>
          <w:sz w:val="24"/>
          <w:szCs w:val="24"/>
          <w:lang w:val="en-US"/>
        </w:rPr>
        <w:t>C) provide the Appeals Commission with the information and evidence in its possession;</w:t>
      </w:r>
    </w:p>
    <w:p w14:paraId="0456C2E7" w14:textId="677547E8" w:rsidR="00500597" w:rsidRPr="00457A54" w:rsidRDefault="00457A54" w:rsidP="00457A54">
      <w:pPr>
        <w:spacing w:after="200"/>
        <w:ind w:left="-180" w:firstLine="540"/>
        <w:contextualSpacing/>
        <w:jc w:val="both"/>
        <w:rPr>
          <w:rFonts w:ascii="Sylfaen" w:eastAsia="Calibri" w:hAnsi="Sylfaen" w:cs="Times New Roman"/>
          <w:sz w:val="24"/>
          <w:szCs w:val="24"/>
          <w:lang w:val="en-US"/>
        </w:rPr>
      </w:pPr>
      <w:r w:rsidRPr="00457A54">
        <w:rPr>
          <w:rFonts w:ascii="Sylfaen" w:eastAsia="Calibri" w:hAnsi="Sylfaen" w:cs="Sylfaen"/>
          <w:sz w:val="24"/>
          <w:szCs w:val="24"/>
          <w:lang w:val="en-US"/>
        </w:rPr>
        <w:t>D) Participate in the discussion of the issue.</w:t>
      </w:r>
    </w:p>
    <w:p w14:paraId="0F7FC481" w14:textId="6747B89E" w:rsidR="00500597" w:rsidRPr="002D61C4" w:rsidRDefault="00500597" w:rsidP="006D74C7">
      <w:pPr>
        <w:spacing w:after="200"/>
        <w:ind w:left="-180" w:firstLine="540"/>
        <w:contextualSpacing/>
        <w:jc w:val="both"/>
        <w:rPr>
          <w:rFonts w:ascii="Sylfaen" w:eastAsia="Calibri" w:hAnsi="Sylfaen" w:cs="Times New Roman"/>
          <w:sz w:val="24"/>
          <w:szCs w:val="24"/>
          <w:lang w:val="ka-GE"/>
        </w:rPr>
      </w:pPr>
      <w:r w:rsidRPr="002D61C4">
        <w:rPr>
          <w:rFonts w:ascii="Sylfaen" w:eastAsia="Calibri" w:hAnsi="Sylfaen" w:cs="Times New Roman"/>
          <w:sz w:val="24"/>
          <w:szCs w:val="24"/>
          <w:lang w:val="ka-GE"/>
        </w:rPr>
        <w:t xml:space="preserve">5. </w:t>
      </w:r>
      <w:r w:rsidR="00A83148" w:rsidRPr="00A83148">
        <w:rPr>
          <w:rFonts w:ascii="Sylfaen" w:eastAsia="Calibri" w:hAnsi="Sylfaen" w:cs="Times New Roman"/>
          <w:sz w:val="24"/>
          <w:szCs w:val="24"/>
          <w:lang w:val="en-US"/>
        </w:rPr>
        <w:t>The Appeals Commission is authorized to request the materials of the competition, to examine the documents, to hear the explanation of the interested party and to make one of the following decisions no later than 7 (seven) working days after the appeal:</w:t>
      </w:r>
      <w:r w:rsidRPr="002D61C4">
        <w:rPr>
          <w:rFonts w:ascii="Sylfaen" w:eastAsia="Calibri" w:hAnsi="Sylfaen" w:cs="Times New Roman"/>
          <w:sz w:val="24"/>
          <w:szCs w:val="24"/>
          <w:lang w:val="ka-GE"/>
        </w:rPr>
        <w:t xml:space="preserve"> </w:t>
      </w:r>
    </w:p>
    <w:p w14:paraId="28DC965D" w14:textId="77777777" w:rsidR="00457A54" w:rsidRPr="00457A54" w:rsidRDefault="00457A54" w:rsidP="00457A54">
      <w:pPr>
        <w:spacing w:after="200"/>
        <w:ind w:left="-180" w:firstLine="540"/>
        <w:contextualSpacing/>
        <w:jc w:val="both"/>
        <w:rPr>
          <w:rFonts w:ascii="Sylfaen" w:eastAsia="Calibri" w:hAnsi="Sylfaen" w:cs="Times New Roman"/>
          <w:sz w:val="24"/>
          <w:szCs w:val="24"/>
          <w:lang w:val="ka-GE"/>
        </w:rPr>
      </w:pPr>
      <w:r w:rsidRPr="00457A54">
        <w:rPr>
          <w:rFonts w:ascii="Sylfaen" w:eastAsia="Calibri" w:hAnsi="Sylfaen" w:cs="Times New Roman"/>
          <w:sz w:val="24"/>
          <w:szCs w:val="24"/>
          <w:lang w:val="ka-GE"/>
        </w:rPr>
        <w:t>A) uphold the decision of the Commission;</w:t>
      </w:r>
    </w:p>
    <w:p w14:paraId="2D71CC80" w14:textId="77777777" w:rsidR="00457A54" w:rsidRDefault="00457A54" w:rsidP="00457A54">
      <w:pPr>
        <w:spacing w:after="200"/>
        <w:ind w:left="-180" w:firstLine="540"/>
        <w:contextualSpacing/>
        <w:jc w:val="both"/>
        <w:rPr>
          <w:rFonts w:ascii="Sylfaen" w:eastAsia="Calibri" w:hAnsi="Sylfaen" w:cs="Times New Roman"/>
          <w:sz w:val="24"/>
          <w:szCs w:val="24"/>
          <w:lang w:val="ka-GE"/>
        </w:rPr>
      </w:pPr>
      <w:r w:rsidRPr="00457A54">
        <w:rPr>
          <w:rFonts w:ascii="Sylfaen" w:eastAsia="Calibri" w:hAnsi="Sylfaen" w:cs="Times New Roman"/>
          <w:sz w:val="24"/>
          <w:szCs w:val="24"/>
          <w:lang w:val="ka-GE"/>
        </w:rPr>
        <w:t>B) return the materials to the Commission for reconsideration.</w:t>
      </w:r>
    </w:p>
    <w:p w14:paraId="2B6549EB" w14:textId="67AAD9A6" w:rsidR="00500597" w:rsidRPr="00A83148" w:rsidRDefault="00500597" w:rsidP="00457A54">
      <w:pPr>
        <w:spacing w:after="200"/>
        <w:ind w:left="-180" w:firstLine="540"/>
        <w:contextualSpacing/>
        <w:jc w:val="both"/>
        <w:rPr>
          <w:rFonts w:ascii="Sylfaen" w:eastAsia="Calibri" w:hAnsi="Sylfaen" w:cs="Times New Roman"/>
          <w:sz w:val="24"/>
          <w:szCs w:val="24"/>
          <w:lang w:val="en-US"/>
        </w:rPr>
      </w:pPr>
      <w:r w:rsidRPr="002D61C4">
        <w:rPr>
          <w:rFonts w:ascii="Sylfaen" w:eastAsia="Calibri" w:hAnsi="Sylfaen" w:cs="Times New Roman"/>
          <w:sz w:val="24"/>
          <w:szCs w:val="24"/>
          <w:lang w:val="ka-GE"/>
        </w:rPr>
        <w:t xml:space="preserve">6. </w:t>
      </w:r>
      <w:r w:rsidR="00A83148" w:rsidRPr="00A83148">
        <w:rPr>
          <w:rFonts w:ascii="Sylfaen" w:eastAsia="Calibri" w:hAnsi="Sylfaen" w:cs="Times New Roman"/>
          <w:sz w:val="24"/>
          <w:szCs w:val="24"/>
          <w:lang w:val="en-US"/>
        </w:rPr>
        <w:t>The protocol of the decision of the Appeals Commission shall be drawn up and signed by the members of the Appeals Commission.</w:t>
      </w:r>
    </w:p>
    <w:p w14:paraId="2DC53EE7" w14:textId="77777777" w:rsidR="00500597" w:rsidRPr="002D61C4" w:rsidRDefault="00500597" w:rsidP="006D74C7">
      <w:pPr>
        <w:spacing w:after="200" w:line="240" w:lineRule="auto"/>
        <w:ind w:left="-180" w:firstLine="540"/>
        <w:jc w:val="both"/>
        <w:rPr>
          <w:rFonts w:ascii="Sylfaen" w:eastAsia="Arial Unicode MS" w:hAnsi="Sylfaen" w:cs="Arial Unicode MS"/>
          <w:sz w:val="24"/>
          <w:szCs w:val="24"/>
          <w:lang w:val="ka-GE"/>
        </w:rPr>
      </w:pPr>
    </w:p>
    <w:p w14:paraId="04895F33" w14:textId="77777777" w:rsidR="002A5E09" w:rsidRDefault="002A5E09" w:rsidP="002A5E09">
      <w:pPr>
        <w:spacing w:after="200" w:line="240" w:lineRule="auto"/>
        <w:ind w:left="-180" w:firstLine="540"/>
        <w:jc w:val="both"/>
        <w:rPr>
          <w:rFonts w:ascii="Sylfaen" w:eastAsia="Arial Unicode MS" w:hAnsi="Sylfaen" w:cs="Arial Unicode MS"/>
          <w:b/>
          <w:sz w:val="24"/>
          <w:szCs w:val="24"/>
          <w:lang w:val="en-US"/>
        </w:rPr>
      </w:pPr>
      <w:r>
        <w:rPr>
          <w:rFonts w:ascii="Sylfaen" w:eastAsia="Arial Unicode MS" w:hAnsi="Sylfaen" w:cs="Arial Unicode MS"/>
          <w:b/>
          <w:sz w:val="24"/>
          <w:szCs w:val="24"/>
          <w:lang w:val="en-US"/>
        </w:rPr>
        <w:t xml:space="preserve"> </w:t>
      </w:r>
      <w:r w:rsidRPr="002A5E09">
        <w:rPr>
          <w:rFonts w:ascii="Sylfaen" w:eastAsia="Arial Unicode MS" w:hAnsi="Sylfaen" w:cs="Arial Unicode MS"/>
          <w:b/>
          <w:sz w:val="24"/>
          <w:szCs w:val="24"/>
          <w:lang w:val="en-US"/>
        </w:rPr>
        <w:t>Article 5. Project performance monitoring</w:t>
      </w:r>
    </w:p>
    <w:p w14:paraId="634F6472" w14:textId="6DA11CB7" w:rsidR="00BC3097" w:rsidRPr="002D61C4" w:rsidRDefault="00BC3097" w:rsidP="002A5E09">
      <w:pPr>
        <w:spacing w:after="200" w:line="240" w:lineRule="auto"/>
        <w:ind w:left="-180" w:firstLine="540"/>
        <w:jc w:val="both"/>
        <w:rPr>
          <w:rFonts w:ascii="Sylfaen" w:eastAsia="Calibri" w:hAnsi="Sylfaen" w:cs="Times New Roman"/>
          <w:sz w:val="24"/>
          <w:szCs w:val="24"/>
          <w:lang w:val="ka-GE"/>
        </w:rPr>
      </w:pPr>
      <w:r w:rsidRPr="002D61C4">
        <w:rPr>
          <w:rFonts w:ascii="Sylfaen" w:eastAsia="Calibri" w:hAnsi="Sylfaen" w:cs="Times New Roman"/>
          <w:sz w:val="24"/>
          <w:szCs w:val="24"/>
          <w:lang w:val="ka-GE"/>
        </w:rPr>
        <w:t xml:space="preserve">1. </w:t>
      </w:r>
      <w:r w:rsidR="00A83148" w:rsidRPr="00A83148">
        <w:rPr>
          <w:rFonts w:ascii="Sylfaen" w:eastAsia="Calibri" w:hAnsi="Sylfaen" w:cs="Times New Roman"/>
          <w:sz w:val="24"/>
          <w:szCs w:val="24"/>
          <w:lang w:val="en-US"/>
        </w:rPr>
        <w:t>The author of the project is obliged to submit a documented report of the activities and expenses incurred within the project to the University Student and Alumni Service Center at the intervals specified in the contract.</w:t>
      </w:r>
      <w:r w:rsidRPr="002D61C4">
        <w:rPr>
          <w:rFonts w:ascii="Sylfaen" w:eastAsia="Calibri" w:hAnsi="Sylfaen" w:cs="Times New Roman"/>
          <w:sz w:val="24"/>
          <w:szCs w:val="24"/>
          <w:lang w:val="ka-GE"/>
        </w:rPr>
        <w:t xml:space="preserve"> </w:t>
      </w:r>
    </w:p>
    <w:p w14:paraId="1956BFBF" w14:textId="77777777" w:rsidR="00A83148" w:rsidRDefault="00BC3097" w:rsidP="00A83148">
      <w:pPr>
        <w:spacing w:after="200" w:line="240" w:lineRule="auto"/>
        <w:ind w:left="-180" w:firstLine="540"/>
        <w:jc w:val="both"/>
        <w:rPr>
          <w:rFonts w:ascii="Sylfaen" w:eastAsia="Calibri" w:hAnsi="Sylfaen" w:cs="Times New Roman"/>
          <w:sz w:val="24"/>
          <w:szCs w:val="24"/>
          <w:lang w:val="en-US"/>
        </w:rPr>
      </w:pPr>
      <w:r w:rsidRPr="002D61C4">
        <w:rPr>
          <w:rFonts w:ascii="Sylfaen" w:eastAsia="Calibri" w:hAnsi="Sylfaen" w:cs="Times New Roman"/>
          <w:sz w:val="24"/>
          <w:szCs w:val="24"/>
          <w:lang w:val="ka-GE"/>
        </w:rPr>
        <w:t xml:space="preserve">2. </w:t>
      </w:r>
      <w:r w:rsidR="00A83148" w:rsidRPr="00A83148">
        <w:rPr>
          <w:rFonts w:ascii="Sylfaen" w:eastAsia="Calibri" w:hAnsi="Sylfaen" w:cs="Times New Roman"/>
          <w:sz w:val="24"/>
          <w:szCs w:val="24"/>
          <w:lang w:val="en-US"/>
        </w:rPr>
        <w:t>The Student and Alumni Service Center monitors the funded project.</w:t>
      </w:r>
    </w:p>
    <w:p w14:paraId="4DCAFD27" w14:textId="02D06AD5" w:rsidR="00A83148" w:rsidRPr="00A83148" w:rsidRDefault="00A83148" w:rsidP="00A83148">
      <w:pPr>
        <w:spacing w:after="200" w:line="240" w:lineRule="auto"/>
        <w:ind w:left="-180" w:firstLine="540"/>
        <w:jc w:val="both"/>
        <w:rPr>
          <w:rFonts w:ascii="Sylfaen" w:eastAsia="Calibri" w:hAnsi="Sylfaen" w:cs="Times New Roman"/>
          <w:sz w:val="24"/>
          <w:szCs w:val="24"/>
          <w:lang w:val="en-US"/>
        </w:rPr>
      </w:pPr>
      <w:r>
        <w:rPr>
          <w:rFonts w:ascii="Sylfaen" w:eastAsia="Calibri" w:hAnsi="Sylfaen" w:cs="Times New Roman"/>
          <w:sz w:val="24"/>
          <w:szCs w:val="24"/>
          <w:lang w:val="en-US"/>
        </w:rPr>
        <w:t xml:space="preserve">3. </w:t>
      </w:r>
      <w:r w:rsidRPr="00A83148">
        <w:rPr>
          <w:rFonts w:ascii="Sylfaen" w:eastAsia="Calibri" w:hAnsi="Sylfaen" w:cs="Times New Roman"/>
          <w:sz w:val="24"/>
          <w:szCs w:val="24"/>
          <w:lang w:val="en-US"/>
        </w:rPr>
        <w:t>Monitoring includes financial and procedural monitoring:</w:t>
      </w:r>
    </w:p>
    <w:p w14:paraId="2717942B" w14:textId="7F5E8DF7" w:rsidR="00BC3097" w:rsidRPr="00A83148" w:rsidRDefault="00A83148" w:rsidP="00A83148">
      <w:pPr>
        <w:spacing w:after="200" w:line="240" w:lineRule="auto"/>
        <w:ind w:left="-180" w:firstLine="540"/>
        <w:jc w:val="both"/>
        <w:rPr>
          <w:rFonts w:ascii="Sylfaen" w:hAnsi="Sylfaen"/>
          <w:sz w:val="24"/>
          <w:szCs w:val="24"/>
          <w:lang w:val="en-US"/>
        </w:rPr>
      </w:pPr>
      <w:r w:rsidRPr="00A83148">
        <w:rPr>
          <w:rFonts w:ascii="Sylfaen" w:eastAsia="Calibri" w:hAnsi="Sylfaen" w:cs="Times New Roman"/>
          <w:sz w:val="24"/>
          <w:szCs w:val="24"/>
          <w:lang w:val="en-US"/>
        </w:rPr>
        <w:t>A. Financial monitoring involves determining the appropriateness of the expenditure of the transferred funds to the expenditure provided for in the same agreement.</w:t>
      </w:r>
    </w:p>
    <w:p w14:paraId="54E44D9C" w14:textId="624FA317" w:rsidR="00500597" w:rsidRPr="00A83148" w:rsidRDefault="00A83148" w:rsidP="006D74C7">
      <w:pPr>
        <w:spacing w:after="200" w:line="240" w:lineRule="auto"/>
        <w:ind w:left="-180" w:firstLine="540"/>
        <w:jc w:val="both"/>
        <w:rPr>
          <w:rFonts w:ascii="Sylfaen" w:hAnsi="Sylfaen"/>
          <w:sz w:val="24"/>
          <w:szCs w:val="24"/>
          <w:lang w:val="en-US"/>
        </w:rPr>
      </w:pPr>
      <w:r>
        <w:rPr>
          <w:rFonts w:ascii="Sylfaen" w:hAnsi="Sylfaen"/>
          <w:sz w:val="24"/>
          <w:szCs w:val="24"/>
          <w:lang w:val="en-US"/>
        </w:rPr>
        <w:t xml:space="preserve"> </w:t>
      </w:r>
      <w:r w:rsidRPr="00A83148">
        <w:rPr>
          <w:rFonts w:ascii="Sylfaen" w:hAnsi="Sylfaen"/>
          <w:sz w:val="24"/>
          <w:szCs w:val="24"/>
          <w:lang w:val="en-US"/>
        </w:rPr>
        <w:t>B.</w:t>
      </w:r>
      <w:r>
        <w:rPr>
          <w:rFonts w:ascii="Sylfaen" w:hAnsi="Sylfaen"/>
          <w:sz w:val="24"/>
          <w:szCs w:val="24"/>
          <w:lang w:val="en-US"/>
        </w:rPr>
        <w:t xml:space="preserve"> </w:t>
      </w:r>
      <w:r w:rsidRPr="00A83148">
        <w:rPr>
          <w:rFonts w:ascii="Sylfaen" w:hAnsi="Sylfaen"/>
          <w:sz w:val="24"/>
          <w:szCs w:val="24"/>
          <w:lang w:val="en-US"/>
        </w:rPr>
        <w:t>Procedural monitoring involves the verification of a report confirming the implementation of the results planned under the contract in accordance with the "Material reflecting the activities defined by the project".</w:t>
      </w:r>
    </w:p>
    <w:p w14:paraId="3492FED1" w14:textId="52A55C09" w:rsidR="002A5E09" w:rsidRPr="00A83148" w:rsidRDefault="00BC3097" w:rsidP="002D61C4">
      <w:pPr>
        <w:rPr>
          <w:rFonts w:ascii="Sylfaen" w:hAnsi="Sylfaen"/>
          <w:sz w:val="24"/>
          <w:szCs w:val="24"/>
          <w:lang w:val="en-US"/>
        </w:rPr>
      </w:pPr>
      <w:r w:rsidRPr="002D61C4">
        <w:rPr>
          <w:rFonts w:ascii="Sylfaen" w:hAnsi="Sylfaen"/>
          <w:sz w:val="24"/>
          <w:szCs w:val="24"/>
          <w:lang w:val="ka-GE"/>
        </w:rPr>
        <w:t xml:space="preserve">4. </w:t>
      </w:r>
      <w:r w:rsidR="00A83148" w:rsidRPr="00A83148">
        <w:rPr>
          <w:rFonts w:ascii="Sylfaen" w:hAnsi="Sylfaen"/>
          <w:sz w:val="24"/>
          <w:szCs w:val="24"/>
          <w:lang w:val="en-US"/>
        </w:rPr>
        <w:t>In case of violation of the procedures, the University is entitled to stop funding the project.</w:t>
      </w:r>
    </w:p>
    <w:p w14:paraId="573F611B" w14:textId="426A12A2" w:rsidR="002A5E09" w:rsidRDefault="002A5E09" w:rsidP="002D61C4">
      <w:pPr>
        <w:rPr>
          <w:rFonts w:ascii="Sylfaen" w:hAnsi="Sylfaen"/>
          <w:sz w:val="24"/>
          <w:szCs w:val="24"/>
          <w:lang w:val="en-US"/>
        </w:rPr>
      </w:pPr>
    </w:p>
    <w:p w14:paraId="7A599DCD" w14:textId="77777777" w:rsidR="00B1153D" w:rsidRDefault="00B1153D" w:rsidP="002D61C4">
      <w:pPr>
        <w:rPr>
          <w:rFonts w:ascii="Sylfaen" w:hAnsi="Sylfaen"/>
          <w:sz w:val="24"/>
          <w:szCs w:val="24"/>
          <w:lang w:val="en-US"/>
        </w:rPr>
      </w:pPr>
    </w:p>
    <w:p w14:paraId="5652A633"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258D0E77"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13BB1B6C"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04DE1B39"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0A8B132A"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63107992"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5B40E7A5"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760F45B8"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7294A635"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18AB0C88"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7C8C5AA7"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2C72CA28"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149A2A7A"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63652526"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06FF2C6C"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74A8B68B"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6C965095"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1E9BD827"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6FEE4765" w14:textId="77777777" w:rsidR="007A59C3" w:rsidRDefault="007A59C3" w:rsidP="00B1153D">
      <w:pPr>
        <w:spacing w:after="200" w:line="240" w:lineRule="auto"/>
        <w:jc w:val="right"/>
        <w:rPr>
          <w:rFonts w:ascii="Sylfaen" w:eastAsia="Arial Unicode MS" w:hAnsi="Sylfaen" w:cs="Arial Unicode MS"/>
          <w:b/>
          <w:i/>
          <w:sz w:val="24"/>
          <w:szCs w:val="24"/>
          <w:lang w:val="ka-GE"/>
        </w:rPr>
      </w:pPr>
    </w:p>
    <w:p w14:paraId="50B753B5" w14:textId="5BC000DF" w:rsidR="00F11624" w:rsidRDefault="002A5E09" w:rsidP="00B1153D">
      <w:pPr>
        <w:spacing w:after="200" w:line="240" w:lineRule="auto"/>
        <w:jc w:val="right"/>
        <w:rPr>
          <w:rFonts w:ascii="Sylfaen" w:eastAsia="Arial Unicode MS" w:hAnsi="Sylfaen" w:cs="Arial Unicode MS"/>
          <w:b/>
          <w:i/>
          <w:sz w:val="24"/>
          <w:szCs w:val="24"/>
          <w:lang w:val="ka-GE"/>
        </w:rPr>
      </w:pPr>
      <w:r w:rsidRPr="002A5E09">
        <w:rPr>
          <w:rFonts w:ascii="Sylfaen" w:eastAsia="Arial Unicode MS" w:hAnsi="Sylfaen" w:cs="Arial Unicode MS"/>
          <w:b/>
          <w:i/>
          <w:sz w:val="24"/>
          <w:szCs w:val="24"/>
          <w:lang w:val="ka-GE"/>
        </w:rPr>
        <w:t>Appendix №1</w:t>
      </w:r>
      <w:r>
        <w:rPr>
          <w:rFonts w:ascii="Sylfaen" w:eastAsia="Arial Unicode MS" w:hAnsi="Sylfaen" w:cs="Arial Unicode MS"/>
          <w:b/>
          <w:i/>
          <w:sz w:val="24"/>
          <w:szCs w:val="24"/>
          <w:lang w:val="en-US"/>
        </w:rPr>
        <w:t xml:space="preserve"> </w:t>
      </w:r>
      <w:r w:rsidRPr="002A5E09">
        <w:rPr>
          <w:rFonts w:ascii="Sylfaen" w:eastAsia="Arial Unicode MS" w:hAnsi="Sylfaen" w:cs="Arial Unicode MS"/>
          <w:b/>
          <w:i/>
          <w:sz w:val="24"/>
          <w:szCs w:val="24"/>
          <w:lang w:val="ka-GE"/>
        </w:rPr>
        <w:t>Design application</w:t>
      </w:r>
    </w:p>
    <w:p w14:paraId="510019CD" w14:textId="77777777" w:rsidR="00B1153D" w:rsidRPr="002D61C4" w:rsidRDefault="00B1153D" w:rsidP="002A5E09">
      <w:pPr>
        <w:spacing w:after="200" w:line="240" w:lineRule="auto"/>
        <w:jc w:val="both"/>
        <w:rPr>
          <w:rFonts w:ascii="Sylfaen" w:eastAsia="Arial Unicode MS" w:hAnsi="Sylfaen" w:cs="Arial Unicode MS"/>
          <w:b/>
          <w:i/>
          <w:sz w:val="24"/>
          <w:szCs w:val="24"/>
          <w:lang w:val="ka-GE"/>
        </w:rPr>
      </w:pPr>
    </w:p>
    <w:tbl>
      <w:tblPr>
        <w:tblStyle w:val="TableGrid"/>
        <w:tblW w:w="0" w:type="auto"/>
        <w:tblLook w:val="04A0" w:firstRow="1" w:lastRow="0" w:firstColumn="1" w:lastColumn="0" w:noHBand="0" w:noVBand="1"/>
      </w:tblPr>
      <w:tblGrid>
        <w:gridCol w:w="1031"/>
        <w:gridCol w:w="3607"/>
        <w:gridCol w:w="4938"/>
      </w:tblGrid>
      <w:tr w:rsidR="002D61C4" w:rsidRPr="002D61C4" w14:paraId="51D64C22" w14:textId="77777777" w:rsidTr="00F11624">
        <w:trPr>
          <w:trHeight w:val="2267"/>
        </w:trPr>
        <w:tc>
          <w:tcPr>
            <w:tcW w:w="1075" w:type="dxa"/>
          </w:tcPr>
          <w:p w14:paraId="28B817BF" w14:textId="793D64F5" w:rsidR="00F11624" w:rsidRPr="002D61C4" w:rsidRDefault="00604836" w:rsidP="006D74C7">
            <w:pPr>
              <w:spacing w:after="200"/>
              <w:ind w:left="-180" w:firstLine="540"/>
              <w:jc w:val="both"/>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1</w:t>
            </w:r>
          </w:p>
        </w:tc>
        <w:tc>
          <w:tcPr>
            <w:tcW w:w="3690" w:type="dxa"/>
          </w:tcPr>
          <w:p w14:paraId="0AE4BE1C" w14:textId="77777777" w:rsidR="00F11624" w:rsidRDefault="002A5E09" w:rsidP="00386861">
            <w:pPr>
              <w:spacing w:after="200"/>
              <w:jc w:val="both"/>
              <w:rPr>
                <w:rFonts w:ascii="Sylfaen" w:eastAsia="Arial Unicode MS" w:hAnsi="Sylfaen" w:cs="Arial Unicode MS"/>
                <w:b/>
                <w:i/>
                <w:sz w:val="24"/>
                <w:szCs w:val="24"/>
                <w:lang w:val="en-US"/>
              </w:rPr>
            </w:pPr>
            <w:r>
              <w:rPr>
                <w:rFonts w:ascii="Sylfaen" w:eastAsia="Arial Unicode MS" w:hAnsi="Sylfaen" w:cs="Arial Unicode MS"/>
                <w:b/>
                <w:i/>
                <w:sz w:val="24"/>
                <w:szCs w:val="24"/>
                <w:lang w:val="en-US"/>
              </w:rPr>
              <w:t xml:space="preserve"> </w:t>
            </w:r>
            <w:r w:rsidRPr="002A5E09">
              <w:rPr>
                <w:rFonts w:ascii="Sylfaen" w:eastAsia="Arial Unicode MS" w:hAnsi="Sylfaen" w:cs="Arial Unicode MS"/>
                <w:b/>
                <w:i/>
                <w:sz w:val="24"/>
                <w:szCs w:val="24"/>
                <w:lang w:val="en-US"/>
              </w:rPr>
              <w:t>Project author / authors</w:t>
            </w:r>
          </w:p>
          <w:p w14:paraId="3973BA60" w14:textId="4ACD6E4D" w:rsidR="00794558" w:rsidRPr="00794558" w:rsidRDefault="00794558" w:rsidP="00386861">
            <w:pPr>
              <w:spacing w:after="200"/>
              <w:jc w:val="both"/>
              <w:rPr>
                <w:rFonts w:ascii="Sylfaen" w:eastAsia="Arial Unicode MS" w:hAnsi="Sylfaen" w:cs="Arial Unicode MS"/>
                <w:i/>
                <w:sz w:val="24"/>
                <w:szCs w:val="24"/>
                <w:lang w:val="en-US"/>
              </w:rPr>
            </w:pPr>
            <w:r w:rsidRPr="00794558">
              <w:rPr>
                <w:rFonts w:ascii="Sylfaen" w:eastAsia="Arial Unicode MS" w:hAnsi="Sylfaen" w:cs="Arial Unicode MS"/>
                <w:i/>
                <w:sz w:val="24"/>
                <w:szCs w:val="24"/>
                <w:lang w:val="en-US"/>
              </w:rPr>
              <w:t xml:space="preserve">The European University Student </w:t>
            </w:r>
          </w:p>
        </w:tc>
        <w:tc>
          <w:tcPr>
            <w:tcW w:w="4585" w:type="dxa"/>
          </w:tcPr>
          <w:p w14:paraId="3BB0B12B" w14:textId="77777777" w:rsidR="00F11624" w:rsidRPr="002D61C4" w:rsidRDefault="00F11624" w:rsidP="006D74C7">
            <w:pPr>
              <w:spacing w:after="200"/>
              <w:ind w:left="-180" w:firstLine="540"/>
              <w:jc w:val="both"/>
              <w:rPr>
                <w:rFonts w:ascii="Sylfaen" w:eastAsia="Arial Unicode MS" w:hAnsi="Sylfaen" w:cs="Arial Unicode MS"/>
                <w:b/>
                <w:i/>
                <w:sz w:val="24"/>
                <w:szCs w:val="24"/>
                <w:lang w:val="ka-GE"/>
              </w:rPr>
            </w:pPr>
          </w:p>
          <w:p w14:paraId="331C07AD" w14:textId="77777777" w:rsidR="00F11624" w:rsidRPr="002D61C4" w:rsidRDefault="00F11624" w:rsidP="006D74C7">
            <w:pPr>
              <w:spacing w:after="200"/>
              <w:ind w:left="-180" w:firstLine="540"/>
              <w:jc w:val="both"/>
              <w:rPr>
                <w:rFonts w:ascii="Sylfaen" w:eastAsia="Arial Unicode MS" w:hAnsi="Sylfaen" w:cs="Arial Unicode MS"/>
                <w:b/>
                <w:i/>
                <w:sz w:val="24"/>
                <w:szCs w:val="24"/>
                <w:lang w:val="ka-GE"/>
              </w:rPr>
            </w:pPr>
          </w:p>
          <w:p w14:paraId="555F48FE" w14:textId="2762A4BF" w:rsidR="00F11624" w:rsidRPr="002D61C4" w:rsidRDefault="00F11624" w:rsidP="00794558">
            <w:pPr>
              <w:spacing w:after="200"/>
              <w:ind w:left="-180"/>
              <w:jc w:val="both"/>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___________________________________</w:t>
            </w:r>
          </w:p>
          <w:p w14:paraId="27C1D35D" w14:textId="29C37788" w:rsidR="00F11624" w:rsidRPr="002D61C4" w:rsidRDefault="002A5E09" w:rsidP="00794558">
            <w:pPr>
              <w:spacing w:after="200"/>
              <w:ind w:left="132" w:firstLine="540"/>
              <w:jc w:val="both"/>
              <w:rPr>
                <w:rFonts w:ascii="Sylfaen" w:eastAsia="Arial Unicode MS" w:hAnsi="Sylfaen" w:cs="Arial Unicode MS"/>
                <w:b/>
                <w:i/>
                <w:sz w:val="24"/>
                <w:szCs w:val="24"/>
                <w:lang w:val="ka-GE"/>
              </w:rPr>
            </w:pPr>
            <w:r w:rsidRPr="002A5E09">
              <w:rPr>
                <w:rFonts w:ascii="Sylfaen" w:eastAsia="Arial Unicode MS" w:hAnsi="Sylfaen" w:cs="Arial Unicode MS"/>
                <w:b/>
                <w:i/>
                <w:color w:val="4F81BD" w:themeColor="accent1"/>
                <w:sz w:val="24"/>
                <w:szCs w:val="24"/>
                <w:lang w:val="ka-GE"/>
              </w:rPr>
              <w:t xml:space="preserve">Name, surname, </w:t>
            </w:r>
            <w:r>
              <w:rPr>
                <w:rFonts w:ascii="Sylfaen" w:eastAsia="Arial Unicode MS" w:hAnsi="Sylfaen" w:cs="Arial Unicode MS"/>
                <w:b/>
                <w:i/>
                <w:color w:val="4F81BD" w:themeColor="accent1"/>
                <w:sz w:val="24"/>
                <w:szCs w:val="24"/>
                <w:lang w:val="en-US"/>
              </w:rPr>
              <w:t>ID</w:t>
            </w:r>
            <w:r w:rsidRPr="002A5E09">
              <w:rPr>
                <w:rFonts w:ascii="Sylfaen" w:eastAsia="Arial Unicode MS" w:hAnsi="Sylfaen" w:cs="Arial Unicode MS"/>
                <w:b/>
                <w:i/>
                <w:color w:val="4F81BD" w:themeColor="accent1"/>
                <w:sz w:val="24"/>
                <w:szCs w:val="24"/>
                <w:lang w:val="ka-GE"/>
              </w:rPr>
              <w:t xml:space="preserve"> number</w:t>
            </w:r>
            <w:r w:rsidR="00794558">
              <w:rPr>
                <w:rFonts w:ascii="Sylfaen" w:eastAsia="Arial Unicode MS" w:hAnsi="Sylfaen" w:cs="Arial Unicode MS"/>
                <w:b/>
                <w:i/>
                <w:color w:val="4F81BD" w:themeColor="accent1"/>
                <w:sz w:val="24"/>
                <w:szCs w:val="24"/>
                <w:lang w:val="ka-GE"/>
              </w:rPr>
              <w:t xml:space="preserve">, email, phone number </w:t>
            </w:r>
          </w:p>
        </w:tc>
      </w:tr>
      <w:tr w:rsidR="002D61C4" w:rsidRPr="002D61C4" w14:paraId="7FBCEC9E" w14:textId="77777777" w:rsidTr="00F11624">
        <w:tc>
          <w:tcPr>
            <w:tcW w:w="1075" w:type="dxa"/>
          </w:tcPr>
          <w:p w14:paraId="25339AC8" w14:textId="7DDCDBFE" w:rsidR="00F11624" w:rsidRPr="002D61C4" w:rsidRDefault="00604836"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2</w:t>
            </w:r>
          </w:p>
        </w:tc>
        <w:tc>
          <w:tcPr>
            <w:tcW w:w="3690" w:type="dxa"/>
          </w:tcPr>
          <w:p w14:paraId="5CE58D56" w14:textId="77777777" w:rsidR="00F11624" w:rsidRDefault="005916D9" w:rsidP="00386861">
            <w:pPr>
              <w:spacing w:after="200"/>
              <w:jc w:val="both"/>
              <w:rPr>
                <w:rFonts w:ascii="Sylfaen" w:eastAsia="Arial Unicode MS" w:hAnsi="Sylfaen" w:cs="Arial Unicode MS"/>
                <w:b/>
                <w:i/>
                <w:sz w:val="24"/>
                <w:szCs w:val="24"/>
                <w:lang w:val="en-US"/>
              </w:rPr>
            </w:pPr>
            <w:r w:rsidRPr="005916D9">
              <w:rPr>
                <w:rFonts w:ascii="Sylfaen" w:eastAsia="Arial Unicode MS" w:hAnsi="Sylfaen" w:cs="Arial Unicode MS"/>
                <w:b/>
                <w:i/>
                <w:sz w:val="24"/>
                <w:szCs w:val="24"/>
                <w:lang w:val="en-US"/>
              </w:rPr>
              <w:t>Other persons involved in the implementation of the project</w:t>
            </w:r>
          </w:p>
          <w:p w14:paraId="47C5A9BF" w14:textId="15B97427" w:rsidR="00794558" w:rsidRPr="00794558" w:rsidRDefault="00794558" w:rsidP="00386861">
            <w:pPr>
              <w:spacing w:after="200"/>
              <w:jc w:val="both"/>
              <w:rPr>
                <w:rFonts w:ascii="Sylfaen" w:eastAsia="Arial Unicode MS" w:hAnsi="Sylfaen" w:cs="Arial Unicode MS"/>
                <w:i/>
                <w:sz w:val="24"/>
                <w:szCs w:val="24"/>
                <w:lang w:val="en-US"/>
              </w:rPr>
            </w:pPr>
            <w:proofErr w:type="gramStart"/>
            <w:r w:rsidRPr="00794558">
              <w:rPr>
                <w:rFonts w:ascii="Sylfaen" w:eastAsia="Arial Unicode MS" w:hAnsi="Sylfaen" w:cs="Arial Unicode MS"/>
                <w:i/>
                <w:sz w:val="24"/>
                <w:szCs w:val="24"/>
                <w:lang w:val="en-US"/>
              </w:rPr>
              <w:t>people</w:t>
            </w:r>
            <w:proofErr w:type="gramEnd"/>
            <w:r w:rsidRPr="00794558">
              <w:rPr>
                <w:rFonts w:ascii="Sylfaen" w:eastAsia="Arial Unicode MS" w:hAnsi="Sylfaen" w:cs="Arial Unicode MS"/>
                <w:i/>
                <w:sz w:val="24"/>
                <w:szCs w:val="24"/>
                <w:lang w:val="en-US"/>
              </w:rPr>
              <w:t xml:space="preserve"> other than students: invited spokesperson, academic or administrative staff</w:t>
            </w:r>
          </w:p>
        </w:tc>
        <w:tc>
          <w:tcPr>
            <w:tcW w:w="4585" w:type="dxa"/>
          </w:tcPr>
          <w:p w14:paraId="4429938D" w14:textId="77777777" w:rsidR="00F11624" w:rsidRPr="002D61C4" w:rsidRDefault="00F11624" w:rsidP="006D74C7">
            <w:pPr>
              <w:spacing w:after="200"/>
              <w:ind w:left="-180" w:firstLine="540"/>
              <w:jc w:val="both"/>
              <w:rPr>
                <w:rFonts w:ascii="Sylfaen" w:eastAsia="Arial Unicode MS" w:hAnsi="Sylfaen" w:cs="Arial Unicode MS"/>
                <w:b/>
                <w:i/>
                <w:sz w:val="24"/>
                <w:szCs w:val="24"/>
                <w:lang w:val="ka-GE"/>
              </w:rPr>
            </w:pPr>
          </w:p>
          <w:p w14:paraId="5BA28200" w14:textId="77777777" w:rsidR="00F11624" w:rsidRPr="002D61C4" w:rsidRDefault="00F11624" w:rsidP="00794558">
            <w:pPr>
              <w:spacing w:after="200"/>
              <w:ind w:left="-180"/>
              <w:jc w:val="both"/>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___________________________________</w:t>
            </w:r>
          </w:p>
          <w:p w14:paraId="050DDBFB" w14:textId="6B440389" w:rsidR="00F11624" w:rsidRPr="002D61C4" w:rsidRDefault="002A5E09" w:rsidP="006D74C7">
            <w:pPr>
              <w:spacing w:after="200"/>
              <w:ind w:left="-180" w:firstLine="540"/>
              <w:rPr>
                <w:rFonts w:ascii="Sylfaen" w:eastAsia="Arial Unicode MS" w:hAnsi="Sylfaen" w:cs="Arial Unicode MS"/>
                <w:b/>
                <w:i/>
                <w:sz w:val="24"/>
                <w:szCs w:val="24"/>
                <w:lang w:val="ka-GE"/>
              </w:rPr>
            </w:pPr>
            <w:r w:rsidRPr="002A5E09">
              <w:rPr>
                <w:rFonts w:ascii="Sylfaen" w:eastAsia="Arial Unicode MS" w:hAnsi="Sylfaen" w:cs="Arial Unicode MS"/>
                <w:b/>
                <w:i/>
                <w:color w:val="4F81BD" w:themeColor="accent1"/>
                <w:sz w:val="24"/>
                <w:szCs w:val="24"/>
                <w:lang w:val="ka-GE"/>
              </w:rPr>
              <w:t xml:space="preserve">Name, surname, </w:t>
            </w:r>
            <w:r>
              <w:rPr>
                <w:rFonts w:ascii="Sylfaen" w:eastAsia="Arial Unicode MS" w:hAnsi="Sylfaen" w:cs="Arial Unicode MS"/>
                <w:b/>
                <w:i/>
                <w:color w:val="4F81BD" w:themeColor="accent1"/>
                <w:sz w:val="24"/>
                <w:szCs w:val="24"/>
                <w:lang w:val="en-US"/>
              </w:rPr>
              <w:t>ID</w:t>
            </w:r>
            <w:r w:rsidRPr="002A5E09">
              <w:rPr>
                <w:rFonts w:ascii="Sylfaen" w:eastAsia="Arial Unicode MS" w:hAnsi="Sylfaen" w:cs="Arial Unicode MS"/>
                <w:b/>
                <w:i/>
                <w:color w:val="4F81BD" w:themeColor="accent1"/>
                <w:sz w:val="24"/>
                <w:szCs w:val="24"/>
                <w:lang w:val="ka-GE"/>
              </w:rPr>
              <w:t xml:space="preserve"> number</w:t>
            </w:r>
          </w:p>
        </w:tc>
      </w:tr>
      <w:tr w:rsidR="002D61C4" w:rsidRPr="002D61C4" w14:paraId="721BDB65" w14:textId="77777777" w:rsidTr="00F11624">
        <w:tc>
          <w:tcPr>
            <w:tcW w:w="1075" w:type="dxa"/>
          </w:tcPr>
          <w:p w14:paraId="0DCE71B2" w14:textId="57E06918" w:rsidR="00F11624" w:rsidRPr="002D61C4" w:rsidRDefault="00604836"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3</w:t>
            </w:r>
          </w:p>
        </w:tc>
        <w:tc>
          <w:tcPr>
            <w:tcW w:w="3690" w:type="dxa"/>
          </w:tcPr>
          <w:p w14:paraId="43EC7CBA" w14:textId="55A18CC7" w:rsidR="00F11624" w:rsidRPr="005916D9" w:rsidRDefault="005916D9" w:rsidP="00386861">
            <w:pPr>
              <w:spacing w:after="200"/>
              <w:rPr>
                <w:rFonts w:ascii="Sylfaen" w:eastAsia="Arial Unicode MS" w:hAnsi="Sylfaen" w:cs="Arial Unicode MS"/>
                <w:b/>
                <w:i/>
                <w:sz w:val="24"/>
                <w:szCs w:val="24"/>
                <w:lang w:val="en-US"/>
              </w:rPr>
            </w:pPr>
            <w:r w:rsidRPr="005916D9">
              <w:rPr>
                <w:rFonts w:ascii="Sylfaen" w:eastAsia="Arial Unicode MS" w:hAnsi="Sylfaen" w:cs="Arial Unicode MS"/>
                <w:b/>
                <w:i/>
                <w:sz w:val="24"/>
                <w:szCs w:val="24"/>
                <w:lang w:val="en-US"/>
              </w:rPr>
              <w:t>Name of the project</w:t>
            </w:r>
          </w:p>
        </w:tc>
        <w:tc>
          <w:tcPr>
            <w:tcW w:w="4585" w:type="dxa"/>
          </w:tcPr>
          <w:p w14:paraId="3F9C577F" w14:textId="77777777" w:rsidR="00F11624" w:rsidRPr="002D61C4" w:rsidRDefault="00F11624" w:rsidP="006D74C7">
            <w:pPr>
              <w:spacing w:after="200"/>
              <w:ind w:left="-180" w:firstLine="540"/>
              <w:jc w:val="right"/>
              <w:rPr>
                <w:rFonts w:ascii="Sylfaen" w:eastAsia="Arial Unicode MS" w:hAnsi="Sylfaen" w:cs="Arial Unicode MS"/>
                <w:b/>
                <w:i/>
                <w:sz w:val="24"/>
                <w:szCs w:val="24"/>
                <w:lang w:val="ka-GE"/>
              </w:rPr>
            </w:pPr>
          </w:p>
          <w:p w14:paraId="6279B4D9" w14:textId="77777777" w:rsidR="00F11624" w:rsidRPr="002D61C4" w:rsidRDefault="00F11624" w:rsidP="006D74C7">
            <w:pPr>
              <w:spacing w:after="200"/>
              <w:ind w:left="-180" w:firstLine="540"/>
              <w:jc w:val="right"/>
              <w:rPr>
                <w:rFonts w:ascii="Sylfaen" w:eastAsia="Arial Unicode MS" w:hAnsi="Sylfaen" w:cs="Arial Unicode MS"/>
                <w:b/>
                <w:i/>
                <w:sz w:val="24"/>
                <w:szCs w:val="24"/>
                <w:lang w:val="ka-GE"/>
              </w:rPr>
            </w:pPr>
          </w:p>
        </w:tc>
      </w:tr>
      <w:tr w:rsidR="002D61C4" w:rsidRPr="002D61C4" w14:paraId="4B2710E3" w14:textId="77777777" w:rsidTr="00F11624">
        <w:tc>
          <w:tcPr>
            <w:tcW w:w="1075" w:type="dxa"/>
          </w:tcPr>
          <w:p w14:paraId="31BCA77B" w14:textId="68C70C31" w:rsidR="00F11624" w:rsidRPr="002D61C4" w:rsidRDefault="00604836"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4</w:t>
            </w:r>
          </w:p>
        </w:tc>
        <w:tc>
          <w:tcPr>
            <w:tcW w:w="3690" w:type="dxa"/>
          </w:tcPr>
          <w:p w14:paraId="6905616D" w14:textId="0777ABF1" w:rsidR="00F11624" w:rsidRDefault="005916D9" w:rsidP="00386861">
            <w:pPr>
              <w:spacing w:after="200"/>
              <w:rPr>
                <w:rFonts w:ascii="Sylfaen" w:eastAsia="Arial Unicode MS" w:hAnsi="Sylfaen" w:cs="Arial Unicode MS"/>
                <w:b/>
                <w:i/>
                <w:sz w:val="24"/>
                <w:szCs w:val="24"/>
                <w:lang w:val="en-US"/>
              </w:rPr>
            </w:pPr>
            <w:r w:rsidRPr="005916D9">
              <w:rPr>
                <w:rFonts w:ascii="Sylfaen" w:eastAsia="Arial Unicode MS" w:hAnsi="Sylfaen" w:cs="Arial Unicode MS"/>
                <w:b/>
                <w:i/>
                <w:sz w:val="24"/>
                <w:szCs w:val="24"/>
                <w:lang w:val="en-US"/>
              </w:rPr>
              <w:t>Project goal</w:t>
            </w:r>
            <w:r w:rsidR="00794558">
              <w:rPr>
                <w:rFonts w:ascii="Sylfaen" w:eastAsia="Arial Unicode MS" w:hAnsi="Sylfaen" w:cs="Arial Unicode MS"/>
                <w:b/>
                <w:i/>
                <w:sz w:val="24"/>
                <w:szCs w:val="24"/>
                <w:lang w:val="en-US"/>
              </w:rPr>
              <w:t>, objective and results</w:t>
            </w:r>
          </w:p>
          <w:p w14:paraId="2A7F776F" w14:textId="150BEFF4" w:rsidR="00794558" w:rsidRPr="00794558" w:rsidRDefault="00794558" w:rsidP="00794558">
            <w:pPr>
              <w:spacing w:after="200"/>
              <w:rPr>
                <w:rFonts w:ascii="Sylfaen" w:eastAsia="Arial Unicode MS" w:hAnsi="Sylfaen" w:cs="Arial Unicode MS"/>
                <w:i/>
                <w:sz w:val="24"/>
                <w:szCs w:val="24"/>
                <w:lang w:val="en-US"/>
              </w:rPr>
            </w:pPr>
            <w:r w:rsidRPr="00794558">
              <w:rPr>
                <w:rFonts w:ascii="Sylfaen" w:eastAsia="Arial Unicode MS" w:hAnsi="Sylfaen" w:cs="Arial Unicode MS"/>
                <w:i/>
                <w:sz w:val="24"/>
                <w:szCs w:val="24"/>
                <w:lang w:val="en-US"/>
              </w:rPr>
              <w:t xml:space="preserve">Goal - what result do you want to achieve; </w:t>
            </w:r>
          </w:p>
          <w:p w14:paraId="771596C0" w14:textId="06012E59" w:rsidR="00794558" w:rsidRPr="00794558" w:rsidRDefault="00794558" w:rsidP="00794558">
            <w:pPr>
              <w:spacing w:after="200"/>
              <w:rPr>
                <w:rFonts w:ascii="Sylfaen" w:eastAsia="Arial Unicode MS" w:hAnsi="Sylfaen" w:cs="Arial Unicode MS"/>
                <w:i/>
                <w:sz w:val="24"/>
                <w:szCs w:val="24"/>
                <w:lang w:val="en-US"/>
              </w:rPr>
            </w:pPr>
            <w:r w:rsidRPr="00794558">
              <w:rPr>
                <w:rFonts w:ascii="Sylfaen" w:eastAsia="Arial Unicode MS" w:hAnsi="Sylfaen" w:cs="Arial Unicode MS"/>
                <w:i/>
                <w:sz w:val="24"/>
                <w:szCs w:val="24"/>
                <w:lang w:val="en-US"/>
              </w:rPr>
              <w:t>Objective- specifically what actions should be taken to achieve this goal;</w:t>
            </w:r>
          </w:p>
          <w:p w14:paraId="12454BBF" w14:textId="410CEC73" w:rsidR="00794558" w:rsidRPr="00794558" w:rsidRDefault="00794558" w:rsidP="00794558">
            <w:pPr>
              <w:spacing w:after="200"/>
              <w:rPr>
                <w:rFonts w:ascii="Sylfaen" w:eastAsia="Arial Unicode MS" w:hAnsi="Sylfaen" w:cs="Arial Unicode MS"/>
                <w:i/>
                <w:sz w:val="24"/>
                <w:szCs w:val="24"/>
                <w:lang w:val="en-US"/>
              </w:rPr>
            </w:pPr>
            <w:r w:rsidRPr="00794558">
              <w:rPr>
                <w:rFonts w:ascii="Sylfaen" w:eastAsia="Arial Unicode MS" w:hAnsi="Sylfaen" w:cs="Arial Unicode MS"/>
                <w:i/>
                <w:sz w:val="24"/>
                <w:szCs w:val="24"/>
                <w:lang w:val="en-US"/>
              </w:rPr>
              <w:t>Results - What improvements will be made to the implementation of your project</w:t>
            </w:r>
          </w:p>
          <w:p w14:paraId="2D71E1D7" w14:textId="5CCA1E45" w:rsidR="00794558" w:rsidRPr="005916D9" w:rsidRDefault="00794558" w:rsidP="00386861">
            <w:pPr>
              <w:spacing w:after="200"/>
              <w:rPr>
                <w:rFonts w:ascii="Sylfaen" w:eastAsia="Arial Unicode MS" w:hAnsi="Sylfaen" w:cs="Arial Unicode MS"/>
                <w:b/>
                <w:i/>
                <w:sz w:val="24"/>
                <w:szCs w:val="24"/>
                <w:lang w:val="en-US"/>
              </w:rPr>
            </w:pPr>
          </w:p>
        </w:tc>
        <w:tc>
          <w:tcPr>
            <w:tcW w:w="4585" w:type="dxa"/>
          </w:tcPr>
          <w:p w14:paraId="1082D956" w14:textId="77777777" w:rsidR="00F11624" w:rsidRPr="002D61C4" w:rsidRDefault="00F11624" w:rsidP="006D74C7">
            <w:pPr>
              <w:spacing w:after="200"/>
              <w:ind w:left="-180" w:firstLine="540"/>
              <w:jc w:val="right"/>
              <w:rPr>
                <w:rFonts w:ascii="Sylfaen" w:eastAsia="Arial Unicode MS" w:hAnsi="Sylfaen" w:cs="Arial Unicode MS"/>
                <w:b/>
                <w:i/>
                <w:color w:val="4F81BD" w:themeColor="accent1"/>
                <w:sz w:val="24"/>
                <w:szCs w:val="24"/>
                <w:lang w:val="ka-GE"/>
              </w:rPr>
            </w:pPr>
          </w:p>
          <w:p w14:paraId="04F1CBE0" w14:textId="22624DDE" w:rsidR="00F11624" w:rsidRPr="002A5E09" w:rsidRDefault="002A5E09" w:rsidP="006D74C7">
            <w:pPr>
              <w:spacing w:after="200"/>
              <w:ind w:left="-180" w:firstLine="540"/>
              <w:jc w:val="right"/>
              <w:rPr>
                <w:rFonts w:ascii="Sylfaen" w:eastAsia="Arial Unicode MS" w:hAnsi="Sylfaen" w:cs="Arial Unicode MS"/>
                <w:b/>
                <w:i/>
                <w:color w:val="4F81BD" w:themeColor="accent1"/>
                <w:sz w:val="24"/>
                <w:szCs w:val="24"/>
                <w:lang w:val="en-US"/>
              </w:rPr>
            </w:pPr>
            <w:r>
              <w:rPr>
                <w:rFonts w:ascii="Sylfaen" w:eastAsia="Arial Unicode MS" w:hAnsi="Sylfaen" w:cs="Arial Unicode MS"/>
                <w:b/>
                <w:i/>
                <w:color w:val="4F81BD" w:themeColor="accent1"/>
                <w:sz w:val="24"/>
                <w:szCs w:val="24"/>
                <w:lang w:val="en-US"/>
              </w:rPr>
              <w:t xml:space="preserve"> </w:t>
            </w:r>
            <w:r w:rsidRPr="002A5E09">
              <w:rPr>
                <w:rFonts w:ascii="Sylfaen" w:eastAsia="Arial Unicode MS" w:hAnsi="Sylfaen" w:cs="Arial Unicode MS"/>
                <w:b/>
                <w:i/>
                <w:color w:val="4F81BD" w:themeColor="accent1"/>
                <w:sz w:val="24"/>
                <w:szCs w:val="24"/>
                <w:lang w:val="en-US"/>
              </w:rPr>
              <w:t>Please describe</w:t>
            </w:r>
          </w:p>
        </w:tc>
      </w:tr>
      <w:tr w:rsidR="002D61C4" w:rsidRPr="002D61C4" w14:paraId="074D8BE2" w14:textId="77777777" w:rsidTr="00F11624">
        <w:tc>
          <w:tcPr>
            <w:tcW w:w="1075" w:type="dxa"/>
          </w:tcPr>
          <w:p w14:paraId="34BFBD5E" w14:textId="1F556230" w:rsidR="00F11624" w:rsidRPr="002D61C4" w:rsidRDefault="00604836"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5</w:t>
            </w:r>
          </w:p>
        </w:tc>
        <w:tc>
          <w:tcPr>
            <w:tcW w:w="3690" w:type="dxa"/>
          </w:tcPr>
          <w:p w14:paraId="1DB9AA43" w14:textId="77777777" w:rsidR="00F11624" w:rsidRDefault="005916D9" w:rsidP="00386861">
            <w:pPr>
              <w:spacing w:after="200"/>
              <w:rPr>
                <w:rFonts w:ascii="Sylfaen" w:eastAsia="Arial Unicode MS" w:hAnsi="Sylfaen" w:cs="Arial Unicode MS"/>
                <w:b/>
                <w:i/>
                <w:sz w:val="24"/>
                <w:szCs w:val="24"/>
                <w:lang w:val="en-US"/>
              </w:rPr>
            </w:pPr>
            <w:r w:rsidRPr="005916D9">
              <w:rPr>
                <w:rFonts w:ascii="Sylfaen" w:eastAsia="Arial Unicode MS" w:hAnsi="Sylfaen" w:cs="Arial Unicode MS"/>
                <w:b/>
                <w:i/>
                <w:sz w:val="24"/>
                <w:szCs w:val="24"/>
                <w:lang w:val="en-US"/>
              </w:rPr>
              <w:t>Relevance of the project</w:t>
            </w:r>
          </w:p>
          <w:p w14:paraId="3C1A7285" w14:textId="77777777" w:rsidR="00794558" w:rsidRDefault="00794558" w:rsidP="00794558">
            <w:pPr>
              <w:spacing w:after="200"/>
              <w:rPr>
                <w:rFonts w:ascii="Sylfaen" w:eastAsia="Arial Unicode MS" w:hAnsi="Sylfaen" w:cs="Arial Unicode MS"/>
                <w:i/>
                <w:sz w:val="24"/>
                <w:szCs w:val="24"/>
                <w:lang w:val="en-US"/>
              </w:rPr>
            </w:pPr>
            <w:r w:rsidRPr="00794558">
              <w:rPr>
                <w:rFonts w:ascii="Sylfaen" w:eastAsia="Arial Unicode MS" w:hAnsi="Sylfaen" w:cs="Arial Unicode MS"/>
                <w:i/>
                <w:sz w:val="24"/>
                <w:szCs w:val="24"/>
                <w:lang w:val="en-US"/>
              </w:rPr>
              <w:t>The problem or the issue you want to address with the project</w:t>
            </w:r>
          </w:p>
          <w:p w14:paraId="3AD07E04" w14:textId="30B18A7C" w:rsidR="00794558" w:rsidRPr="00794558" w:rsidRDefault="00794558" w:rsidP="00794558">
            <w:pPr>
              <w:spacing w:after="200"/>
              <w:rPr>
                <w:rFonts w:ascii="Sylfaen" w:eastAsia="Arial Unicode MS" w:hAnsi="Sylfaen" w:cs="Arial Unicode MS"/>
                <w:i/>
                <w:sz w:val="24"/>
                <w:szCs w:val="24"/>
                <w:lang w:val="en-US"/>
              </w:rPr>
            </w:pPr>
            <w:r>
              <w:rPr>
                <w:rFonts w:ascii="Sylfaen" w:eastAsia="Arial Unicode MS" w:hAnsi="Sylfaen" w:cs="Arial Unicode MS"/>
                <w:i/>
                <w:sz w:val="24"/>
                <w:szCs w:val="24"/>
                <w:lang w:val="en-US"/>
              </w:rPr>
              <w:t>In what ways are your ways to address the problem/issue innovative and creative</w:t>
            </w:r>
          </w:p>
        </w:tc>
        <w:tc>
          <w:tcPr>
            <w:tcW w:w="4585" w:type="dxa"/>
          </w:tcPr>
          <w:p w14:paraId="36CECD58" w14:textId="77777777" w:rsidR="00F11624" w:rsidRPr="002D61C4" w:rsidRDefault="00F11624" w:rsidP="006D74C7">
            <w:pPr>
              <w:spacing w:after="200"/>
              <w:ind w:left="-180" w:firstLine="540"/>
              <w:jc w:val="right"/>
              <w:rPr>
                <w:rFonts w:ascii="Sylfaen" w:eastAsia="Arial Unicode MS" w:hAnsi="Sylfaen" w:cs="Arial Unicode MS"/>
                <w:b/>
                <w:i/>
                <w:color w:val="4F81BD" w:themeColor="accent1"/>
                <w:sz w:val="24"/>
                <w:szCs w:val="24"/>
                <w:lang w:val="ka-GE"/>
              </w:rPr>
            </w:pPr>
          </w:p>
          <w:p w14:paraId="6B7F2223" w14:textId="79EFA8F1" w:rsidR="00F11624" w:rsidRPr="002A5E09" w:rsidRDefault="002A5E09" w:rsidP="006D74C7">
            <w:pPr>
              <w:spacing w:after="200"/>
              <w:ind w:left="-180" w:firstLine="540"/>
              <w:jc w:val="right"/>
              <w:rPr>
                <w:rFonts w:ascii="Sylfaen" w:eastAsia="Arial Unicode MS" w:hAnsi="Sylfaen" w:cs="Arial Unicode MS"/>
                <w:b/>
                <w:i/>
                <w:color w:val="4F81BD" w:themeColor="accent1"/>
                <w:sz w:val="24"/>
                <w:szCs w:val="24"/>
                <w:lang w:val="en-US"/>
              </w:rPr>
            </w:pPr>
            <w:r>
              <w:rPr>
                <w:rFonts w:ascii="Sylfaen" w:eastAsia="Arial Unicode MS" w:hAnsi="Sylfaen" w:cs="Arial Unicode MS"/>
                <w:b/>
                <w:i/>
                <w:color w:val="4F81BD" w:themeColor="accent1"/>
                <w:sz w:val="24"/>
                <w:szCs w:val="24"/>
                <w:lang w:val="en-US"/>
              </w:rPr>
              <w:t xml:space="preserve"> </w:t>
            </w:r>
            <w:r w:rsidRPr="002A5E09">
              <w:rPr>
                <w:rFonts w:ascii="Sylfaen" w:eastAsia="Arial Unicode MS" w:hAnsi="Sylfaen" w:cs="Arial Unicode MS"/>
                <w:b/>
                <w:i/>
                <w:color w:val="4F81BD" w:themeColor="accent1"/>
                <w:sz w:val="24"/>
                <w:szCs w:val="24"/>
                <w:lang w:val="en-US"/>
              </w:rPr>
              <w:t>Please substantiate</w:t>
            </w:r>
          </w:p>
        </w:tc>
      </w:tr>
      <w:tr w:rsidR="002D61C4" w:rsidRPr="002D61C4" w14:paraId="6C0EA18C" w14:textId="77777777" w:rsidTr="00F11624">
        <w:tc>
          <w:tcPr>
            <w:tcW w:w="1075" w:type="dxa"/>
          </w:tcPr>
          <w:p w14:paraId="44FC179F" w14:textId="2A8B1BCE" w:rsidR="00F11624" w:rsidRPr="002D61C4" w:rsidRDefault="00604836"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6</w:t>
            </w:r>
          </w:p>
        </w:tc>
        <w:tc>
          <w:tcPr>
            <w:tcW w:w="3690" w:type="dxa"/>
          </w:tcPr>
          <w:p w14:paraId="7F9846AE" w14:textId="77777777" w:rsidR="00F11624" w:rsidRDefault="005916D9" w:rsidP="00386861">
            <w:pPr>
              <w:spacing w:after="200"/>
              <w:rPr>
                <w:rFonts w:ascii="Sylfaen" w:eastAsia="Arial Unicode MS" w:hAnsi="Sylfaen" w:cs="Arial Unicode MS"/>
                <w:b/>
                <w:i/>
                <w:sz w:val="24"/>
                <w:szCs w:val="24"/>
                <w:lang w:val="en-US"/>
              </w:rPr>
            </w:pPr>
            <w:r w:rsidRPr="005916D9">
              <w:rPr>
                <w:rFonts w:ascii="Sylfaen" w:eastAsia="Arial Unicode MS" w:hAnsi="Sylfaen" w:cs="Arial Unicode MS"/>
                <w:b/>
                <w:i/>
                <w:sz w:val="24"/>
                <w:szCs w:val="24"/>
                <w:lang w:val="en-US"/>
              </w:rPr>
              <w:t>Duration of project implementation</w:t>
            </w:r>
          </w:p>
          <w:p w14:paraId="4672253E" w14:textId="04428029" w:rsidR="00794558" w:rsidRPr="00794558" w:rsidRDefault="00794558" w:rsidP="00386861">
            <w:pPr>
              <w:spacing w:after="200"/>
              <w:rPr>
                <w:rFonts w:ascii="Sylfaen" w:eastAsia="Arial Unicode MS" w:hAnsi="Sylfaen" w:cs="Arial Unicode MS"/>
                <w:i/>
                <w:sz w:val="24"/>
                <w:szCs w:val="24"/>
                <w:lang w:val="en-US"/>
              </w:rPr>
            </w:pPr>
            <w:r w:rsidRPr="00794558">
              <w:rPr>
                <w:rFonts w:ascii="Sylfaen" w:eastAsia="Arial Unicode MS" w:hAnsi="Sylfaen" w:cs="Arial Unicode MS"/>
                <w:i/>
                <w:sz w:val="24"/>
                <w:szCs w:val="24"/>
                <w:lang w:val="en-US"/>
              </w:rPr>
              <w:t>How long will it take to get the results; what your activities</w:t>
            </w:r>
            <w:r>
              <w:rPr>
                <w:rFonts w:ascii="Sylfaen" w:eastAsia="Arial Unicode MS" w:hAnsi="Sylfaen" w:cs="Arial Unicode MS"/>
                <w:i/>
                <w:sz w:val="24"/>
                <w:szCs w:val="24"/>
                <w:lang w:val="en-US"/>
              </w:rPr>
              <w:t xml:space="preserve"> will </w:t>
            </w:r>
            <w:proofErr w:type="gramStart"/>
            <w:r>
              <w:rPr>
                <w:rFonts w:ascii="Sylfaen" w:eastAsia="Arial Unicode MS" w:hAnsi="Sylfaen" w:cs="Arial Unicode MS"/>
                <w:i/>
                <w:sz w:val="24"/>
                <w:szCs w:val="24"/>
                <w:lang w:val="en-US"/>
              </w:rPr>
              <w:t>be ,</w:t>
            </w:r>
            <w:proofErr w:type="gramEnd"/>
            <w:r>
              <w:rPr>
                <w:rFonts w:ascii="Sylfaen" w:eastAsia="Arial Unicode MS" w:hAnsi="Sylfaen" w:cs="Arial Unicode MS"/>
                <w:i/>
                <w:sz w:val="24"/>
                <w:szCs w:val="24"/>
                <w:lang w:val="en-US"/>
              </w:rPr>
              <w:t xml:space="preserve"> give us a timetable.</w:t>
            </w:r>
          </w:p>
          <w:p w14:paraId="16230349" w14:textId="3BBE0D7B" w:rsidR="00794558" w:rsidRPr="005916D9" w:rsidRDefault="00794558" w:rsidP="00386861">
            <w:pPr>
              <w:spacing w:after="200"/>
              <w:rPr>
                <w:rFonts w:ascii="Sylfaen" w:eastAsia="Arial Unicode MS" w:hAnsi="Sylfaen" w:cs="Arial Unicode MS"/>
                <w:b/>
                <w:i/>
                <w:sz w:val="24"/>
                <w:szCs w:val="24"/>
                <w:lang w:val="en-US"/>
              </w:rPr>
            </w:pPr>
          </w:p>
        </w:tc>
        <w:tc>
          <w:tcPr>
            <w:tcW w:w="4585" w:type="dxa"/>
          </w:tcPr>
          <w:p w14:paraId="1395338E" w14:textId="77777777" w:rsidR="00F11624" w:rsidRPr="002D61C4" w:rsidRDefault="00F11624" w:rsidP="006D74C7">
            <w:pPr>
              <w:spacing w:after="200"/>
              <w:ind w:left="-180" w:firstLine="540"/>
              <w:jc w:val="right"/>
              <w:rPr>
                <w:rFonts w:ascii="Sylfaen" w:eastAsia="Arial Unicode MS" w:hAnsi="Sylfaen" w:cs="Arial Unicode MS"/>
                <w:b/>
                <w:i/>
                <w:sz w:val="24"/>
                <w:szCs w:val="24"/>
                <w:lang w:val="ka-GE"/>
              </w:rPr>
            </w:pPr>
          </w:p>
          <w:p w14:paraId="5841B6CC" w14:textId="1AEF80BB" w:rsidR="002A6EE6" w:rsidRPr="002D61C4" w:rsidRDefault="002A5E09" w:rsidP="006D74C7">
            <w:pPr>
              <w:spacing w:after="200"/>
              <w:ind w:left="-180" w:firstLine="540"/>
              <w:jc w:val="right"/>
              <w:rPr>
                <w:rFonts w:ascii="Sylfaen" w:eastAsia="Arial Unicode MS" w:hAnsi="Sylfaen" w:cs="Arial Unicode MS"/>
                <w:b/>
                <w:i/>
                <w:sz w:val="24"/>
                <w:szCs w:val="24"/>
                <w:lang w:val="ka-GE"/>
              </w:rPr>
            </w:pPr>
            <w:r w:rsidRPr="002A5E09">
              <w:rPr>
                <w:rFonts w:ascii="Sylfaen" w:eastAsia="Arial Unicode MS" w:hAnsi="Sylfaen" w:cs="Arial Unicode MS"/>
                <w:b/>
                <w:i/>
                <w:color w:val="4F81BD" w:themeColor="accent1"/>
                <w:sz w:val="24"/>
                <w:szCs w:val="24"/>
                <w:lang w:val="ka-GE"/>
              </w:rPr>
              <w:t>Please describe</w:t>
            </w:r>
          </w:p>
        </w:tc>
      </w:tr>
      <w:tr w:rsidR="002D61C4" w:rsidRPr="002D61C4" w14:paraId="47C31E35" w14:textId="77777777" w:rsidTr="00F11624">
        <w:tc>
          <w:tcPr>
            <w:tcW w:w="1075" w:type="dxa"/>
          </w:tcPr>
          <w:p w14:paraId="08587837" w14:textId="34D93C88" w:rsidR="00F11624" w:rsidRPr="002D61C4" w:rsidRDefault="00604836"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7</w:t>
            </w:r>
          </w:p>
        </w:tc>
        <w:tc>
          <w:tcPr>
            <w:tcW w:w="3690" w:type="dxa"/>
          </w:tcPr>
          <w:p w14:paraId="0D677FD1" w14:textId="77777777" w:rsidR="00F11624" w:rsidRDefault="005916D9" w:rsidP="00386861">
            <w:pPr>
              <w:spacing w:after="200"/>
              <w:rPr>
                <w:rFonts w:ascii="Sylfaen" w:eastAsia="Arial Unicode MS" w:hAnsi="Sylfaen" w:cs="Arial Unicode MS"/>
                <w:b/>
                <w:i/>
                <w:sz w:val="24"/>
                <w:szCs w:val="24"/>
                <w:lang w:val="en-US"/>
              </w:rPr>
            </w:pPr>
            <w:r>
              <w:rPr>
                <w:rFonts w:ascii="Sylfaen" w:eastAsia="Arial Unicode MS" w:hAnsi="Sylfaen" w:cs="Arial Unicode MS"/>
                <w:b/>
                <w:i/>
                <w:sz w:val="24"/>
                <w:szCs w:val="24"/>
                <w:lang w:val="en-US"/>
              </w:rPr>
              <w:t>M</w:t>
            </w:r>
            <w:r w:rsidRPr="005916D9">
              <w:rPr>
                <w:rFonts w:ascii="Sylfaen" w:eastAsia="Arial Unicode MS" w:hAnsi="Sylfaen" w:cs="Arial Unicode MS"/>
                <w:b/>
                <w:i/>
                <w:sz w:val="24"/>
                <w:szCs w:val="24"/>
                <w:lang w:val="en-US"/>
              </w:rPr>
              <w:t>aterial resources required to implement the project (if any)</w:t>
            </w:r>
          </w:p>
          <w:p w14:paraId="45088F4D" w14:textId="1E310296" w:rsidR="00794558" w:rsidRPr="00794558" w:rsidRDefault="00794558" w:rsidP="00794558">
            <w:pPr>
              <w:spacing w:after="200"/>
              <w:rPr>
                <w:rFonts w:ascii="Sylfaen" w:eastAsia="Arial Unicode MS" w:hAnsi="Sylfaen" w:cs="Arial Unicode MS"/>
                <w:i/>
                <w:sz w:val="24"/>
                <w:szCs w:val="24"/>
                <w:lang w:val="en-US"/>
              </w:rPr>
            </w:pPr>
            <w:r w:rsidRPr="00794558">
              <w:rPr>
                <w:rFonts w:ascii="Sylfaen" w:eastAsia="Arial Unicode MS" w:hAnsi="Sylfaen" w:cs="Arial Unicode MS"/>
                <w:i/>
                <w:sz w:val="24"/>
                <w:szCs w:val="24"/>
                <w:lang w:val="en-US"/>
              </w:rPr>
              <w:t>Resources other than finances, required to implement the project</w:t>
            </w:r>
          </w:p>
        </w:tc>
        <w:tc>
          <w:tcPr>
            <w:tcW w:w="4585" w:type="dxa"/>
          </w:tcPr>
          <w:p w14:paraId="2E4EE825" w14:textId="77777777" w:rsidR="00604836" w:rsidRPr="002D61C4" w:rsidRDefault="00604836" w:rsidP="006D74C7">
            <w:pPr>
              <w:spacing w:after="200"/>
              <w:ind w:left="-180" w:firstLine="540"/>
              <w:jc w:val="right"/>
              <w:rPr>
                <w:rFonts w:ascii="Sylfaen" w:eastAsia="Arial Unicode MS" w:hAnsi="Sylfaen" w:cs="Arial Unicode MS"/>
                <w:b/>
                <w:i/>
                <w:color w:val="4F81BD" w:themeColor="accent1"/>
                <w:sz w:val="24"/>
                <w:szCs w:val="24"/>
                <w:lang w:val="ka-GE"/>
              </w:rPr>
            </w:pPr>
          </w:p>
          <w:p w14:paraId="242CA0B2" w14:textId="77777777" w:rsidR="00604836" w:rsidRPr="002D61C4" w:rsidRDefault="00604836" w:rsidP="006D74C7">
            <w:pPr>
              <w:spacing w:after="200"/>
              <w:ind w:left="-180" w:firstLine="540"/>
              <w:jc w:val="right"/>
              <w:rPr>
                <w:rFonts w:ascii="Sylfaen" w:eastAsia="Arial Unicode MS" w:hAnsi="Sylfaen" w:cs="Arial Unicode MS"/>
                <w:b/>
                <w:i/>
                <w:color w:val="4F81BD" w:themeColor="accent1"/>
                <w:sz w:val="24"/>
                <w:szCs w:val="24"/>
                <w:lang w:val="ka-GE"/>
              </w:rPr>
            </w:pPr>
          </w:p>
          <w:p w14:paraId="746E5516" w14:textId="0B822A50" w:rsidR="00F11624" w:rsidRPr="002D61C4" w:rsidRDefault="002A5E09" w:rsidP="006D74C7">
            <w:pPr>
              <w:spacing w:after="200"/>
              <w:ind w:left="-180" w:firstLine="540"/>
              <w:jc w:val="right"/>
              <w:rPr>
                <w:rFonts w:ascii="Sylfaen" w:eastAsia="Arial Unicode MS" w:hAnsi="Sylfaen" w:cs="Arial Unicode MS"/>
                <w:b/>
                <w:i/>
                <w:sz w:val="24"/>
                <w:szCs w:val="24"/>
                <w:lang w:val="ka-GE"/>
              </w:rPr>
            </w:pPr>
            <w:r w:rsidRPr="002A5E09">
              <w:rPr>
                <w:rFonts w:ascii="Sylfaen" w:eastAsia="Arial Unicode MS" w:hAnsi="Sylfaen" w:cs="Arial Unicode MS"/>
                <w:b/>
                <w:i/>
                <w:color w:val="4F81BD" w:themeColor="accent1"/>
                <w:sz w:val="24"/>
                <w:szCs w:val="24"/>
                <w:lang w:val="ka-GE"/>
              </w:rPr>
              <w:t>Please describe</w:t>
            </w:r>
          </w:p>
        </w:tc>
      </w:tr>
      <w:tr w:rsidR="002D61C4" w:rsidRPr="002D61C4" w14:paraId="02BF60ED" w14:textId="77777777" w:rsidTr="00F11624">
        <w:tc>
          <w:tcPr>
            <w:tcW w:w="1075" w:type="dxa"/>
          </w:tcPr>
          <w:p w14:paraId="236AC2C7" w14:textId="5E157C44" w:rsidR="00F11624" w:rsidRPr="002D61C4" w:rsidRDefault="00604836"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8</w:t>
            </w:r>
          </w:p>
        </w:tc>
        <w:tc>
          <w:tcPr>
            <w:tcW w:w="3690" w:type="dxa"/>
          </w:tcPr>
          <w:p w14:paraId="7AB03BF0" w14:textId="4B52F9AA" w:rsidR="00F11624" w:rsidRPr="00AE443F" w:rsidRDefault="005916D9" w:rsidP="00AE443F">
            <w:pPr>
              <w:spacing w:after="200"/>
              <w:jc w:val="both"/>
              <w:rPr>
                <w:rFonts w:ascii="Sylfaen" w:eastAsia="Merriweather" w:hAnsi="Sylfaen" w:cs="Merriweather"/>
                <w:b/>
                <w:sz w:val="24"/>
                <w:szCs w:val="24"/>
                <w:lang w:val="en-US"/>
              </w:rPr>
            </w:pPr>
            <w:r>
              <w:rPr>
                <w:rFonts w:ascii="Sylfaen" w:eastAsia="Merriweather" w:hAnsi="Sylfaen" w:cs="Merriweather"/>
                <w:b/>
                <w:sz w:val="24"/>
                <w:szCs w:val="24"/>
                <w:lang w:val="en-US"/>
              </w:rPr>
              <w:t>F</w:t>
            </w:r>
            <w:r w:rsidRPr="005916D9">
              <w:rPr>
                <w:rFonts w:ascii="Sylfaen" w:eastAsia="Merriweather" w:hAnsi="Sylfaen" w:cs="Merriweather"/>
                <w:b/>
                <w:sz w:val="24"/>
                <w:szCs w:val="24"/>
                <w:lang w:val="en-US"/>
              </w:rPr>
              <w:t>inancial resources for the implementation of the project</w:t>
            </w:r>
          </w:p>
          <w:p w14:paraId="5D4A500C" w14:textId="0989BD7B" w:rsidR="00794558" w:rsidRPr="00AE443F" w:rsidRDefault="00794558" w:rsidP="00386861">
            <w:pPr>
              <w:spacing w:after="200"/>
              <w:jc w:val="right"/>
              <w:rPr>
                <w:rFonts w:ascii="Sylfaen" w:eastAsia="Arial Unicode MS" w:hAnsi="Sylfaen" w:cs="Arial Unicode MS"/>
                <w:i/>
                <w:sz w:val="24"/>
                <w:szCs w:val="24"/>
                <w:lang w:val="ka-GE"/>
              </w:rPr>
            </w:pPr>
            <w:bookmarkStart w:id="1" w:name="_GoBack"/>
            <w:r w:rsidRPr="00AE443F">
              <w:rPr>
                <w:rFonts w:ascii="Sylfaen" w:eastAsia="Arial Unicode MS" w:hAnsi="Sylfaen" w:cs="Arial Unicode MS"/>
                <w:i/>
                <w:sz w:val="24"/>
                <w:szCs w:val="24"/>
                <w:lang w:val="ka-GE"/>
              </w:rPr>
              <w:t xml:space="preserve">please, describe clearly </w:t>
            </w:r>
            <w:r w:rsidR="00AE443F" w:rsidRPr="00AE443F">
              <w:rPr>
                <w:rFonts w:ascii="Sylfaen" w:eastAsia="Arial Unicode MS" w:hAnsi="Sylfaen" w:cs="Arial Unicode MS"/>
                <w:i/>
                <w:sz w:val="24"/>
                <w:szCs w:val="24"/>
                <w:lang w:val="ka-GE"/>
              </w:rPr>
              <w:t xml:space="preserve">and give detailed amount for implementation of each activity </w:t>
            </w:r>
          </w:p>
          <w:bookmarkEnd w:id="1"/>
          <w:p w14:paraId="51BF18DE" w14:textId="77777777" w:rsidR="00604836" w:rsidRPr="002D61C4" w:rsidRDefault="00604836" w:rsidP="00386861">
            <w:pPr>
              <w:spacing w:after="200"/>
              <w:jc w:val="right"/>
              <w:rPr>
                <w:rFonts w:ascii="Sylfaen" w:eastAsia="Arial Unicode MS" w:hAnsi="Sylfaen" w:cs="Arial Unicode MS"/>
                <w:b/>
                <w:i/>
                <w:sz w:val="24"/>
                <w:szCs w:val="24"/>
                <w:lang w:val="ka-GE"/>
              </w:rPr>
            </w:pPr>
          </w:p>
        </w:tc>
        <w:tc>
          <w:tcPr>
            <w:tcW w:w="4585" w:type="dxa"/>
          </w:tcPr>
          <w:p w14:paraId="35CD5874" w14:textId="77777777" w:rsidR="00F11624" w:rsidRPr="002D61C4" w:rsidRDefault="00F11624" w:rsidP="006D74C7">
            <w:pPr>
              <w:spacing w:after="200"/>
              <w:ind w:left="-180" w:firstLine="540"/>
              <w:jc w:val="right"/>
              <w:rPr>
                <w:rFonts w:ascii="Sylfaen" w:eastAsia="Arial Unicode MS" w:hAnsi="Sylfaen" w:cs="Arial Unicode MS"/>
                <w:b/>
                <w:i/>
                <w:sz w:val="24"/>
                <w:szCs w:val="24"/>
                <w:lang w:val="ka-GE"/>
              </w:rPr>
            </w:pPr>
          </w:p>
          <w:p w14:paraId="2B29EEEA" w14:textId="7F1313B7" w:rsidR="00604836" w:rsidRPr="002A5E09" w:rsidRDefault="002A5E09" w:rsidP="006D74C7">
            <w:pPr>
              <w:spacing w:after="200"/>
              <w:ind w:left="-180" w:firstLine="540"/>
              <w:jc w:val="right"/>
              <w:rPr>
                <w:rFonts w:ascii="Sylfaen" w:eastAsia="Arial Unicode MS" w:hAnsi="Sylfaen" w:cs="Arial Unicode MS"/>
                <w:b/>
                <w:i/>
                <w:sz w:val="24"/>
                <w:szCs w:val="24"/>
                <w:lang w:val="en-US"/>
              </w:rPr>
            </w:pPr>
            <w:r>
              <w:rPr>
                <w:rFonts w:ascii="Sylfaen" w:eastAsia="Arial Unicode MS" w:hAnsi="Sylfaen" w:cs="Arial Unicode MS"/>
                <w:b/>
                <w:i/>
                <w:color w:val="4F81BD" w:themeColor="accent1"/>
                <w:sz w:val="24"/>
                <w:szCs w:val="24"/>
                <w:lang w:val="en-US"/>
              </w:rPr>
              <w:t xml:space="preserve"> </w:t>
            </w:r>
            <w:r w:rsidRPr="002A5E09">
              <w:rPr>
                <w:rFonts w:ascii="Sylfaen" w:eastAsia="Arial Unicode MS" w:hAnsi="Sylfaen" w:cs="Arial Unicode MS"/>
                <w:b/>
                <w:i/>
                <w:color w:val="4F81BD" w:themeColor="accent1"/>
                <w:sz w:val="24"/>
                <w:szCs w:val="24"/>
                <w:lang w:val="en-US"/>
              </w:rPr>
              <w:t>Please indicate the amount and justify the purpose</w:t>
            </w:r>
          </w:p>
        </w:tc>
      </w:tr>
    </w:tbl>
    <w:p w14:paraId="62C24EF9" w14:textId="77777777" w:rsidR="00B1153D" w:rsidRDefault="00B1153D" w:rsidP="007A59C3">
      <w:pPr>
        <w:spacing w:after="200" w:line="240" w:lineRule="auto"/>
        <w:rPr>
          <w:rFonts w:ascii="Sylfaen" w:eastAsia="Arial Unicode MS" w:hAnsi="Sylfaen" w:cs="Arial Unicode MS"/>
          <w:b/>
          <w:i/>
          <w:sz w:val="24"/>
          <w:szCs w:val="24"/>
          <w:lang w:val="en-US"/>
        </w:rPr>
      </w:pPr>
    </w:p>
    <w:p w14:paraId="6DBCA05C" w14:textId="6B0CBD2D" w:rsidR="007E0F7E" w:rsidRDefault="005916D9" w:rsidP="005916D9">
      <w:pPr>
        <w:spacing w:after="200" w:line="240" w:lineRule="auto"/>
        <w:ind w:left="-180" w:firstLine="540"/>
        <w:jc w:val="right"/>
        <w:rPr>
          <w:rFonts w:ascii="Sylfaen" w:eastAsia="Arial Unicode MS" w:hAnsi="Sylfaen" w:cs="Arial Unicode MS"/>
          <w:b/>
          <w:i/>
          <w:sz w:val="24"/>
          <w:szCs w:val="24"/>
          <w:lang w:val="en-US"/>
        </w:rPr>
      </w:pPr>
      <w:r>
        <w:rPr>
          <w:rFonts w:ascii="Sylfaen" w:eastAsia="Arial Unicode MS" w:hAnsi="Sylfaen" w:cs="Arial Unicode MS"/>
          <w:b/>
          <w:i/>
          <w:sz w:val="24"/>
          <w:szCs w:val="24"/>
          <w:lang w:val="en-US"/>
        </w:rPr>
        <w:t xml:space="preserve"> </w:t>
      </w:r>
      <w:r w:rsidRPr="005916D9">
        <w:rPr>
          <w:rFonts w:ascii="Sylfaen" w:eastAsia="Arial Unicode MS" w:hAnsi="Sylfaen" w:cs="Arial Unicode MS"/>
          <w:b/>
          <w:i/>
          <w:sz w:val="24"/>
          <w:szCs w:val="24"/>
          <w:lang w:val="en-US"/>
        </w:rPr>
        <w:t>Appendix №2</w:t>
      </w:r>
      <w:r>
        <w:rPr>
          <w:rFonts w:ascii="Sylfaen" w:eastAsia="Arial Unicode MS" w:hAnsi="Sylfaen" w:cs="Arial Unicode MS"/>
          <w:b/>
          <w:i/>
          <w:sz w:val="24"/>
          <w:szCs w:val="24"/>
          <w:lang w:val="en-US"/>
        </w:rPr>
        <w:t xml:space="preserve"> </w:t>
      </w:r>
      <w:r w:rsidRPr="005916D9">
        <w:rPr>
          <w:rFonts w:ascii="Sylfaen" w:eastAsia="Arial Unicode MS" w:hAnsi="Sylfaen" w:cs="Arial Unicode MS"/>
          <w:b/>
          <w:i/>
          <w:sz w:val="24"/>
          <w:szCs w:val="24"/>
          <w:lang w:val="en-US"/>
        </w:rPr>
        <w:t>Project evaluation criteria</w:t>
      </w:r>
    </w:p>
    <w:p w14:paraId="46520084" w14:textId="77777777" w:rsidR="00B1153D" w:rsidRPr="005916D9" w:rsidRDefault="00B1153D" w:rsidP="005916D9">
      <w:pPr>
        <w:spacing w:after="200" w:line="240" w:lineRule="auto"/>
        <w:ind w:left="-180" w:firstLine="540"/>
        <w:jc w:val="right"/>
        <w:rPr>
          <w:rFonts w:ascii="Sylfaen" w:eastAsia="Arial Unicode MS" w:hAnsi="Sylfaen" w:cs="Arial Unicode MS"/>
          <w:b/>
          <w:i/>
          <w:sz w:val="24"/>
          <w:szCs w:val="24"/>
          <w:lang w:val="en-US"/>
        </w:rPr>
      </w:pPr>
    </w:p>
    <w:tbl>
      <w:tblPr>
        <w:tblStyle w:val="TableGrid"/>
        <w:tblW w:w="0" w:type="auto"/>
        <w:tblLook w:val="04A0" w:firstRow="1" w:lastRow="0" w:firstColumn="1" w:lastColumn="0" w:noHBand="0" w:noVBand="1"/>
      </w:tblPr>
      <w:tblGrid>
        <w:gridCol w:w="4675"/>
        <w:gridCol w:w="2337"/>
        <w:gridCol w:w="2338"/>
      </w:tblGrid>
      <w:tr w:rsidR="002A6EE6" w:rsidRPr="002D61C4" w14:paraId="52BBCE48" w14:textId="77777777" w:rsidTr="002A6EE6">
        <w:tc>
          <w:tcPr>
            <w:tcW w:w="4675" w:type="dxa"/>
            <w:shd w:val="clear" w:color="auto" w:fill="92D050"/>
          </w:tcPr>
          <w:p w14:paraId="2D0C315C" w14:textId="74CB94B4" w:rsidR="005916D9" w:rsidRPr="005916D9" w:rsidRDefault="005916D9" w:rsidP="00B1153D">
            <w:pPr>
              <w:spacing w:after="200"/>
              <w:jc w:val="center"/>
              <w:rPr>
                <w:rFonts w:ascii="Sylfaen" w:eastAsia="Arial Unicode MS" w:hAnsi="Sylfaen" w:cs="Arial Unicode MS"/>
                <w:b/>
                <w:i/>
                <w:sz w:val="24"/>
                <w:szCs w:val="24"/>
                <w:lang w:val="en-US"/>
              </w:rPr>
            </w:pPr>
            <w:r w:rsidRPr="005916D9">
              <w:rPr>
                <w:rFonts w:ascii="Sylfaen" w:eastAsia="Arial Unicode MS" w:hAnsi="Sylfaen" w:cs="Arial Unicode MS"/>
                <w:b/>
                <w:i/>
                <w:sz w:val="24"/>
                <w:szCs w:val="24"/>
                <w:lang w:val="en-US"/>
              </w:rPr>
              <w:t>Name and surname of the student(s)</w:t>
            </w:r>
          </w:p>
        </w:tc>
        <w:tc>
          <w:tcPr>
            <w:tcW w:w="4675" w:type="dxa"/>
            <w:gridSpan w:val="2"/>
          </w:tcPr>
          <w:p w14:paraId="47CE5C68" w14:textId="77777777" w:rsidR="002A6EE6" w:rsidRPr="002D61C4" w:rsidRDefault="002A6EE6" w:rsidP="006D74C7">
            <w:pPr>
              <w:spacing w:after="200"/>
              <w:ind w:left="-180" w:firstLine="540"/>
              <w:jc w:val="right"/>
              <w:rPr>
                <w:rFonts w:ascii="Sylfaen" w:eastAsia="Arial Unicode MS" w:hAnsi="Sylfaen" w:cs="Arial Unicode MS"/>
                <w:b/>
                <w:i/>
                <w:sz w:val="24"/>
                <w:szCs w:val="24"/>
                <w:lang w:val="ka-GE"/>
              </w:rPr>
            </w:pPr>
          </w:p>
        </w:tc>
      </w:tr>
      <w:tr w:rsidR="002A6EE6" w:rsidRPr="002D61C4" w14:paraId="6469F99C" w14:textId="77777777" w:rsidTr="002A6EE6">
        <w:tc>
          <w:tcPr>
            <w:tcW w:w="4675" w:type="dxa"/>
            <w:shd w:val="clear" w:color="auto" w:fill="92D050"/>
          </w:tcPr>
          <w:p w14:paraId="09E58B75" w14:textId="30EB5137" w:rsidR="002A6EE6" w:rsidRPr="005916D9" w:rsidRDefault="005916D9" w:rsidP="00B1153D">
            <w:pPr>
              <w:spacing w:after="200"/>
              <w:ind w:left="-180" w:firstLine="540"/>
              <w:rPr>
                <w:rFonts w:ascii="Sylfaen" w:eastAsia="Arial Unicode MS" w:hAnsi="Sylfaen" w:cs="Arial Unicode MS"/>
                <w:b/>
                <w:i/>
                <w:sz w:val="24"/>
                <w:szCs w:val="24"/>
                <w:lang w:val="en-US"/>
              </w:rPr>
            </w:pPr>
            <w:r w:rsidRPr="005916D9">
              <w:rPr>
                <w:rFonts w:ascii="Sylfaen" w:eastAsia="Arial Unicode MS" w:hAnsi="Sylfaen" w:cs="Arial Unicode MS"/>
                <w:b/>
                <w:i/>
                <w:sz w:val="24"/>
                <w:szCs w:val="24"/>
                <w:lang w:val="en-US"/>
              </w:rPr>
              <w:t>Project title</w:t>
            </w:r>
          </w:p>
        </w:tc>
        <w:tc>
          <w:tcPr>
            <w:tcW w:w="4675" w:type="dxa"/>
            <w:gridSpan w:val="2"/>
          </w:tcPr>
          <w:p w14:paraId="4623BF2D" w14:textId="77777777" w:rsidR="002A6EE6" w:rsidRPr="002D61C4" w:rsidRDefault="002A6EE6" w:rsidP="006D74C7">
            <w:pPr>
              <w:spacing w:after="200"/>
              <w:ind w:left="-180" w:firstLine="540"/>
              <w:jc w:val="right"/>
              <w:rPr>
                <w:rFonts w:ascii="Sylfaen" w:eastAsia="Arial Unicode MS" w:hAnsi="Sylfaen" w:cs="Arial Unicode MS"/>
                <w:b/>
                <w:i/>
                <w:sz w:val="24"/>
                <w:szCs w:val="24"/>
                <w:lang w:val="ka-GE"/>
              </w:rPr>
            </w:pPr>
          </w:p>
        </w:tc>
      </w:tr>
      <w:tr w:rsidR="002A6EE6" w:rsidRPr="002D61C4" w14:paraId="1BCA0F48" w14:textId="77777777" w:rsidTr="002A6EE6">
        <w:tc>
          <w:tcPr>
            <w:tcW w:w="4675" w:type="dxa"/>
            <w:shd w:val="clear" w:color="auto" w:fill="92D050"/>
          </w:tcPr>
          <w:p w14:paraId="5099D4D3" w14:textId="4E977BC1" w:rsidR="002A6EE6" w:rsidRPr="005916D9" w:rsidRDefault="005916D9" w:rsidP="00B1153D">
            <w:pPr>
              <w:spacing w:after="200"/>
              <w:ind w:left="-180" w:firstLine="540"/>
              <w:rPr>
                <w:rFonts w:ascii="Sylfaen" w:eastAsia="Arial Unicode MS" w:hAnsi="Sylfaen" w:cs="Arial Unicode MS"/>
                <w:b/>
                <w:i/>
                <w:sz w:val="24"/>
                <w:szCs w:val="24"/>
                <w:lang w:val="en-US"/>
              </w:rPr>
            </w:pPr>
            <w:r w:rsidRPr="005916D9">
              <w:rPr>
                <w:rFonts w:ascii="Sylfaen" w:eastAsia="Arial Unicode MS" w:hAnsi="Sylfaen" w:cs="Arial Unicode MS"/>
                <w:b/>
                <w:i/>
                <w:sz w:val="24"/>
                <w:szCs w:val="24"/>
                <w:lang w:val="en-US"/>
              </w:rPr>
              <w:t>Amount requested</w:t>
            </w:r>
          </w:p>
        </w:tc>
        <w:tc>
          <w:tcPr>
            <w:tcW w:w="4675" w:type="dxa"/>
            <w:gridSpan w:val="2"/>
          </w:tcPr>
          <w:p w14:paraId="388685DC" w14:textId="77777777" w:rsidR="002A6EE6" w:rsidRPr="002D61C4" w:rsidRDefault="002A6EE6" w:rsidP="006D74C7">
            <w:pPr>
              <w:spacing w:after="200"/>
              <w:ind w:left="-180" w:firstLine="540"/>
              <w:jc w:val="right"/>
              <w:rPr>
                <w:rFonts w:ascii="Sylfaen" w:eastAsia="Arial Unicode MS" w:hAnsi="Sylfaen" w:cs="Arial Unicode MS"/>
                <w:b/>
                <w:i/>
                <w:sz w:val="24"/>
                <w:szCs w:val="24"/>
                <w:lang w:val="ka-GE"/>
              </w:rPr>
            </w:pPr>
          </w:p>
        </w:tc>
      </w:tr>
      <w:tr w:rsidR="002A6EE6" w:rsidRPr="002D61C4" w14:paraId="3D7FCCB1" w14:textId="77777777" w:rsidTr="00794558">
        <w:tc>
          <w:tcPr>
            <w:tcW w:w="4675" w:type="dxa"/>
            <w:shd w:val="clear" w:color="auto" w:fill="92D050"/>
          </w:tcPr>
          <w:p w14:paraId="31B90623" w14:textId="771250D5" w:rsidR="002A6EE6" w:rsidRPr="005916D9" w:rsidRDefault="005916D9" w:rsidP="00B1153D">
            <w:pPr>
              <w:spacing w:after="200"/>
              <w:ind w:left="-180" w:firstLine="540"/>
              <w:jc w:val="center"/>
              <w:rPr>
                <w:rFonts w:ascii="Sylfaen" w:eastAsia="Arial Unicode MS" w:hAnsi="Sylfaen" w:cs="Arial Unicode MS"/>
                <w:b/>
                <w:i/>
                <w:sz w:val="24"/>
                <w:szCs w:val="24"/>
                <w:lang w:val="en-US"/>
              </w:rPr>
            </w:pPr>
            <w:r w:rsidRPr="005916D9">
              <w:rPr>
                <w:rFonts w:ascii="Sylfaen" w:eastAsia="Arial Unicode MS" w:hAnsi="Sylfaen" w:cs="Arial Unicode MS"/>
                <w:b/>
                <w:i/>
                <w:sz w:val="24"/>
                <w:szCs w:val="24"/>
                <w:lang w:val="en-US"/>
              </w:rPr>
              <w:t>Is the student active at the time of submitting the project?</w:t>
            </w:r>
          </w:p>
        </w:tc>
        <w:tc>
          <w:tcPr>
            <w:tcW w:w="2337" w:type="dxa"/>
          </w:tcPr>
          <w:p w14:paraId="21D8665B" w14:textId="5492030F" w:rsidR="002A6EE6" w:rsidRPr="002D61C4" w:rsidRDefault="005916D9" w:rsidP="005916D9">
            <w:pPr>
              <w:pStyle w:val="ListParagraph"/>
              <w:numPr>
                <w:ilvl w:val="0"/>
                <w:numId w:val="8"/>
              </w:numPr>
              <w:spacing w:after="200"/>
              <w:ind w:left="-180" w:firstLine="540"/>
              <w:jc w:val="center"/>
              <w:rPr>
                <w:rFonts w:ascii="Sylfaen" w:eastAsia="Arial Unicode MS" w:hAnsi="Sylfaen" w:cs="Arial Unicode MS"/>
                <w:b/>
                <w:i/>
                <w:sz w:val="24"/>
                <w:szCs w:val="24"/>
                <w:lang w:val="ka-GE"/>
              </w:rPr>
            </w:pPr>
            <w:r>
              <w:rPr>
                <w:rFonts w:ascii="Sylfaen" w:eastAsia="Arial Unicode MS" w:hAnsi="Sylfaen" w:cs="Arial Unicode MS"/>
                <w:b/>
                <w:i/>
                <w:sz w:val="24"/>
                <w:szCs w:val="24"/>
                <w:lang w:val="en-US"/>
              </w:rPr>
              <w:t>Yes</w:t>
            </w:r>
          </w:p>
        </w:tc>
        <w:tc>
          <w:tcPr>
            <w:tcW w:w="2338" w:type="dxa"/>
          </w:tcPr>
          <w:p w14:paraId="222D4369" w14:textId="65ACB72C" w:rsidR="002A6EE6" w:rsidRPr="002D61C4" w:rsidRDefault="005916D9" w:rsidP="005916D9">
            <w:pPr>
              <w:pStyle w:val="ListParagraph"/>
              <w:numPr>
                <w:ilvl w:val="0"/>
                <w:numId w:val="8"/>
              </w:numPr>
              <w:spacing w:after="200"/>
              <w:ind w:left="-180" w:firstLine="540"/>
              <w:jc w:val="center"/>
              <w:rPr>
                <w:rFonts w:ascii="Sylfaen" w:eastAsia="Arial Unicode MS" w:hAnsi="Sylfaen" w:cs="Arial Unicode MS"/>
                <w:b/>
                <w:i/>
                <w:sz w:val="24"/>
                <w:szCs w:val="24"/>
                <w:lang w:val="ka-GE"/>
              </w:rPr>
            </w:pPr>
            <w:r>
              <w:rPr>
                <w:rFonts w:ascii="Sylfaen" w:eastAsia="Arial Unicode MS" w:hAnsi="Sylfaen" w:cs="Arial Unicode MS"/>
                <w:b/>
                <w:i/>
                <w:sz w:val="24"/>
                <w:szCs w:val="24"/>
                <w:lang w:val="en-US"/>
              </w:rPr>
              <w:t>No</w:t>
            </w:r>
          </w:p>
        </w:tc>
      </w:tr>
      <w:tr w:rsidR="00F34099" w:rsidRPr="002D61C4" w14:paraId="75A2CA1A" w14:textId="77777777" w:rsidTr="00F34099">
        <w:tc>
          <w:tcPr>
            <w:tcW w:w="9350" w:type="dxa"/>
            <w:gridSpan w:val="3"/>
            <w:shd w:val="clear" w:color="auto" w:fill="FFFF00"/>
          </w:tcPr>
          <w:p w14:paraId="0556FFDF" w14:textId="474F8E2E" w:rsidR="00F34099" w:rsidRPr="002D61C4" w:rsidRDefault="005916D9" w:rsidP="006D74C7">
            <w:pPr>
              <w:spacing w:after="200"/>
              <w:ind w:left="-180" w:firstLine="540"/>
              <w:rPr>
                <w:rFonts w:ascii="Sylfaen" w:eastAsia="Arial Unicode MS" w:hAnsi="Sylfaen" w:cs="Arial Unicode MS"/>
                <w:b/>
                <w:i/>
                <w:sz w:val="24"/>
                <w:szCs w:val="24"/>
                <w:lang w:val="ka-GE"/>
              </w:rPr>
            </w:pPr>
            <w:r w:rsidRPr="005916D9">
              <w:rPr>
                <w:rFonts w:ascii="Sylfaen" w:eastAsia="Arial Unicode MS" w:hAnsi="Sylfaen" w:cs="Arial Unicode MS"/>
                <w:b/>
                <w:i/>
                <w:sz w:val="24"/>
                <w:szCs w:val="24"/>
                <w:lang w:val="ka-GE"/>
              </w:rPr>
              <w:t>Maximum evaluation of the project - 10 points</w:t>
            </w:r>
          </w:p>
        </w:tc>
      </w:tr>
      <w:tr w:rsidR="002A6EE6" w:rsidRPr="002D61C4" w14:paraId="2FBCBFDB" w14:textId="77777777" w:rsidTr="00F34099">
        <w:tc>
          <w:tcPr>
            <w:tcW w:w="9350" w:type="dxa"/>
            <w:gridSpan w:val="3"/>
            <w:shd w:val="clear" w:color="auto" w:fill="FFC000"/>
          </w:tcPr>
          <w:p w14:paraId="675B2C3B" w14:textId="63071575" w:rsidR="002A6EE6" w:rsidRPr="002D61C4" w:rsidRDefault="005916D9" w:rsidP="006D74C7">
            <w:pPr>
              <w:spacing w:after="200"/>
              <w:ind w:left="-180" w:firstLine="540"/>
              <w:rPr>
                <w:rFonts w:ascii="Sylfaen" w:eastAsia="Arial Unicode MS" w:hAnsi="Sylfaen" w:cs="Arial Unicode MS"/>
                <w:b/>
                <w:i/>
                <w:sz w:val="24"/>
                <w:szCs w:val="24"/>
                <w:lang w:val="ka-GE"/>
              </w:rPr>
            </w:pPr>
            <w:r w:rsidRPr="005916D9">
              <w:rPr>
                <w:rFonts w:ascii="Sylfaen" w:hAnsi="Sylfaen" w:cs="Sylfaen"/>
                <w:b/>
                <w:i/>
                <w:sz w:val="24"/>
                <w:szCs w:val="24"/>
                <w:lang w:val="ka-GE"/>
              </w:rPr>
              <w:t xml:space="preserve">Only projects with a final evaluation </w:t>
            </w:r>
            <w:r w:rsidR="00EE21D1" w:rsidRPr="00B1153D">
              <w:rPr>
                <w:rFonts w:ascii="Sylfaen" w:hAnsi="Sylfaen" w:cs="Sylfaen"/>
                <w:b/>
                <w:i/>
                <w:sz w:val="24"/>
                <w:szCs w:val="24"/>
                <w:lang w:val="en-US"/>
              </w:rPr>
              <w:t>points</w:t>
            </w:r>
            <w:r w:rsidRPr="00B1153D">
              <w:rPr>
                <w:rFonts w:ascii="Sylfaen" w:hAnsi="Sylfaen" w:cs="Sylfaen"/>
                <w:b/>
                <w:i/>
                <w:sz w:val="24"/>
                <w:szCs w:val="24"/>
                <w:lang w:val="ka-GE"/>
              </w:rPr>
              <w:t xml:space="preserve"> </w:t>
            </w:r>
            <w:r w:rsidRPr="005916D9">
              <w:rPr>
                <w:rFonts w:ascii="Sylfaen" w:hAnsi="Sylfaen" w:cs="Sylfaen"/>
                <w:b/>
                <w:i/>
                <w:sz w:val="24"/>
                <w:szCs w:val="24"/>
                <w:lang w:val="ka-GE"/>
              </w:rPr>
              <w:t xml:space="preserve">of </w:t>
            </w:r>
            <w:r>
              <w:rPr>
                <w:rFonts w:ascii="Sylfaen" w:hAnsi="Sylfaen" w:cs="Sylfaen"/>
                <w:b/>
                <w:i/>
                <w:sz w:val="24"/>
                <w:szCs w:val="24"/>
                <w:lang w:val="ka-GE"/>
              </w:rPr>
              <w:t xml:space="preserve">- </w:t>
            </w:r>
            <w:r w:rsidRPr="005916D9">
              <w:rPr>
                <w:rFonts w:ascii="Sylfaen" w:hAnsi="Sylfaen" w:cs="Sylfaen"/>
                <w:b/>
                <w:i/>
                <w:sz w:val="24"/>
                <w:szCs w:val="24"/>
                <w:lang w:val="ka-GE"/>
              </w:rPr>
              <w:t>7 are eligible for funding.</w:t>
            </w:r>
            <w:r w:rsidR="00F34099" w:rsidRPr="002D61C4">
              <w:rPr>
                <w:rFonts w:ascii="Sylfaen" w:hAnsi="Sylfaen"/>
                <w:b/>
                <w:i/>
                <w:sz w:val="24"/>
                <w:szCs w:val="24"/>
                <w:lang w:val="ka-GE"/>
              </w:rPr>
              <w:t xml:space="preserve">  </w:t>
            </w:r>
          </w:p>
        </w:tc>
      </w:tr>
    </w:tbl>
    <w:p w14:paraId="3848B860" w14:textId="35A98E9E" w:rsidR="007E0F7E" w:rsidRPr="002D61C4" w:rsidRDefault="007E0F7E" w:rsidP="006D74C7">
      <w:pPr>
        <w:spacing w:after="200" w:line="240" w:lineRule="auto"/>
        <w:ind w:left="-180" w:firstLine="540"/>
        <w:rPr>
          <w:rFonts w:ascii="Sylfaen" w:eastAsia="Arial Unicode MS" w:hAnsi="Sylfaen" w:cs="Arial Unicode MS"/>
          <w:b/>
          <w:i/>
          <w:sz w:val="24"/>
          <w:szCs w:val="24"/>
          <w:lang w:val="ka-GE"/>
        </w:rPr>
      </w:pPr>
    </w:p>
    <w:tbl>
      <w:tblPr>
        <w:tblStyle w:val="TableGrid"/>
        <w:tblW w:w="0" w:type="auto"/>
        <w:tblLook w:val="04A0" w:firstRow="1" w:lastRow="0" w:firstColumn="1" w:lastColumn="0" w:noHBand="0" w:noVBand="1"/>
      </w:tblPr>
      <w:tblGrid>
        <w:gridCol w:w="625"/>
        <w:gridCol w:w="4050"/>
        <w:gridCol w:w="1890"/>
        <w:gridCol w:w="2610"/>
      </w:tblGrid>
      <w:tr w:rsidR="00F34099" w:rsidRPr="002D61C4" w14:paraId="551CF576" w14:textId="48303501" w:rsidTr="00666779">
        <w:tc>
          <w:tcPr>
            <w:tcW w:w="625" w:type="dxa"/>
            <w:shd w:val="clear" w:color="auto" w:fill="92D050"/>
          </w:tcPr>
          <w:p w14:paraId="6CC805E8" w14:textId="00A1ED49" w:rsidR="00F34099" w:rsidRPr="002D61C4" w:rsidRDefault="00F34099" w:rsidP="006D74C7">
            <w:pPr>
              <w:spacing w:after="200"/>
              <w:ind w:left="-180" w:firstLine="540"/>
              <w:rPr>
                <w:rFonts w:ascii="Sylfaen" w:eastAsia="Arial Unicode MS" w:hAnsi="Sylfaen" w:cs="Arial Unicode MS"/>
                <w:b/>
                <w:i/>
                <w:color w:val="4F81BD" w:themeColor="accent1"/>
                <w:sz w:val="24"/>
                <w:szCs w:val="24"/>
                <w:lang w:val="ka-GE"/>
              </w:rPr>
            </w:pPr>
            <w:r w:rsidRPr="002D61C4">
              <w:rPr>
                <w:rFonts w:ascii="Sylfaen" w:eastAsia="Arial Unicode MS" w:hAnsi="Sylfaen" w:cs="Arial Unicode MS"/>
                <w:b/>
                <w:i/>
                <w:color w:val="4F81BD" w:themeColor="accent1"/>
                <w:sz w:val="24"/>
                <w:szCs w:val="24"/>
                <w:lang w:val="ka-GE"/>
              </w:rPr>
              <w:t>№</w:t>
            </w:r>
          </w:p>
        </w:tc>
        <w:tc>
          <w:tcPr>
            <w:tcW w:w="4050" w:type="dxa"/>
            <w:shd w:val="clear" w:color="auto" w:fill="92D050"/>
          </w:tcPr>
          <w:p w14:paraId="509775B7" w14:textId="7E303EE7" w:rsidR="00F34099" w:rsidRPr="00EE21D1" w:rsidRDefault="00EE21D1" w:rsidP="00430907">
            <w:pPr>
              <w:spacing w:after="200"/>
              <w:ind w:left="-14"/>
              <w:rPr>
                <w:rFonts w:ascii="Sylfaen" w:eastAsia="Arial Unicode MS" w:hAnsi="Sylfaen" w:cs="Arial Unicode MS"/>
                <w:b/>
                <w:i/>
                <w:color w:val="4F81BD" w:themeColor="accent1"/>
                <w:sz w:val="24"/>
                <w:szCs w:val="24"/>
                <w:lang w:val="en-US"/>
              </w:rPr>
            </w:pPr>
            <w:r>
              <w:rPr>
                <w:rFonts w:ascii="Sylfaen" w:eastAsia="Arial Unicode MS" w:hAnsi="Sylfaen" w:cs="Arial Unicode MS"/>
                <w:b/>
                <w:i/>
                <w:color w:val="4F81BD" w:themeColor="accent1"/>
                <w:sz w:val="24"/>
                <w:szCs w:val="24"/>
                <w:lang w:val="en-US"/>
              </w:rPr>
              <w:t xml:space="preserve"> </w:t>
            </w:r>
            <w:r w:rsidRPr="00EE21D1">
              <w:rPr>
                <w:rFonts w:ascii="Sylfaen" w:eastAsia="Arial Unicode MS" w:hAnsi="Sylfaen" w:cs="Arial Unicode MS"/>
                <w:b/>
                <w:i/>
                <w:color w:val="4F81BD" w:themeColor="accent1"/>
                <w:sz w:val="24"/>
                <w:szCs w:val="24"/>
                <w:lang w:val="en-US"/>
              </w:rPr>
              <w:t>Project evaluation criteria</w:t>
            </w:r>
          </w:p>
        </w:tc>
        <w:tc>
          <w:tcPr>
            <w:tcW w:w="1890" w:type="dxa"/>
            <w:shd w:val="clear" w:color="auto" w:fill="92D050"/>
          </w:tcPr>
          <w:p w14:paraId="5D8BBEA0" w14:textId="1D3CB367" w:rsidR="00F34099" w:rsidRPr="002D61C4" w:rsidRDefault="00EE21D1" w:rsidP="00EE21D1">
            <w:pPr>
              <w:spacing w:after="200"/>
              <w:ind w:left="-180"/>
              <w:rPr>
                <w:rFonts w:ascii="Sylfaen" w:eastAsia="Arial Unicode MS" w:hAnsi="Sylfaen" w:cs="Arial Unicode MS"/>
                <w:b/>
                <w:i/>
                <w:color w:val="4F81BD" w:themeColor="accent1"/>
                <w:sz w:val="24"/>
                <w:szCs w:val="24"/>
                <w:lang w:val="ka-GE"/>
              </w:rPr>
            </w:pPr>
            <w:r>
              <w:rPr>
                <w:rFonts w:ascii="Sylfaen" w:eastAsia="Arial Unicode MS" w:hAnsi="Sylfaen" w:cs="Arial Unicode MS"/>
                <w:b/>
                <w:i/>
                <w:color w:val="4F81BD" w:themeColor="accent1"/>
                <w:sz w:val="24"/>
                <w:szCs w:val="24"/>
                <w:lang w:val="en-US"/>
              </w:rPr>
              <w:t xml:space="preserve">   </w:t>
            </w:r>
            <w:r w:rsidRPr="00EE21D1">
              <w:rPr>
                <w:rFonts w:ascii="Sylfaen" w:eastAsia="Arial Unicode MS" w:hAnsi="Sylfaen" w:cs="Arial Unicode MS"/>
                <w:b/>
                <w:i/>
                <w:color w:val="4F81BD" w:themeColor="accent1"/>
                <w:sz w:val="24"/>
                <w:szCs w:val="24"/>
                <w:lang w:val="ka-GE"/>
              </w:rPr>
              <w:t>Range of points</w:t>
            </w:r>
          </w:p>
        </w:tc>
        <w:tc>
          <w:tcPr>
            <w:tcW w:w="2610" w:type="dxa"/>
            <w:shd w:val="clear" w:color="auto" w:fill="92D050"/>
          </w:tcPr>
          <w:p w14:paraId="7C6E30B7" w14:textId="5548EE86" w:rsidR="00F34099" w:rsidRPr="00EE21D1" w:rsidRDefault="00EE21D1" w:rsidP="00EE21D1">
            <w:pPr>
              <w:spacing w:after="200"/>
              <w:rPr>
                <w:rFonts w:ascii="Sylfaen" w:eastAsia="Arial Unicode MS" w:hAnsi="Sylfaen" w:cs="Arial Unicode MS"/>
                <w:b/>
                <w:i/>
                <w:color w:val="4F81BD" w:themeColor="accent1"/>
                <w:sz w:val="24"/>
                <w:szCs w:val="24"/>
                <w:lang w:val="en-US"/>
              </w:rPr>
            </w:pPr>
            <w:r>
              <w:rPr>
                <w:rFonts w:ascii="Sylfaen" w:eastAsia="Arial Unicode MS" w:hAnsi="Sylfaen" w:cs="Arial Unicode MS"/>
                <w:b/>
                <w:i/>
                <w:color w:val="4F81BD" w:themeColor="accent1"/>
                <w:sz w:val="24"/>
                <w:szCs w:val="24"/>
                <w:lang w:val="en-US"/>
              </w:rPr>
              <w:t xml:space="preserve">  </w:t>
            </w:r>
            <w:r w:rsidRPr="00EE21D1">
              <w:rPr>
                <w:rFonts w:ascii="Sylfaen" w:eastAsia="Arial Unicode MS" w:hAnsi="Sylfaen" w:cs="Arial Unicode MS"/>
                <w:b/>
                <w:i/>
                <w:color w:val="4F81BD" w:themeColor="accent1"/>
                <w:sz w:val="24"/>
                <w:szCs w:val="24"/>
                <w:lang w:val="en-US"/>
              </w:rPr>
              <w:t>Evaluation received</w:t>
            </w:r>
          </w:p>
        </w:tc>
      </w:tr>
      <w:tr w:rsidR="00F34099" w:rsidRPr="002D61C4" w14:paraId="58B7BDEC" w14:textId="2A4FD604" w:rsidTr="00666779">
        <w:tc>
          <w:tcPr>
            <w:tcW w:w="625" w:type="dxa"/>
          </w:tcPr>
          <w:p w14:paraId="3DDD0DEF" w14:textId="1B8962D9" w:rsidR="00F34099" w:rsidRPr="002D61C4" w:rsidRDefault="00F34099" w:rsidP="006D74C7">
            <w:pPr>
              <w:spacing w:after="200"/>
              <w:ind w:left="-180" w:firstLine="540"/>
              <w:rPr>
                <w:rFonts w:ascii="Sylfaen" w:eastAsia="Arial Unicode MS" w:hAnsi="Sylfaen" w:cs="Arial Unicode MS"/>
                <w:b/>
                <w:i/>
                <w:sz w:val="24"/>
                <w:szCs w:val="24"/>
                <w:lang w:val="ka-GE"/>
              </w:rPr>
            </w:pPr>
          </w:p>
        </w:tc>
        <w:tc>
          <w:tcPr>
            <w:tcW w:w="4050" w:type="dxa"/>
          </w:tcPr>
          <w:p w14:paraId="403D0076" w14:textId="1F3923C2" w:rsidR="00F34099" w:rsidRPr="00EE21D1" w:rsidRDefault="00EE21D1" w:rsidP="00430907">
            <w:pPr>
              <w:spacing w:after="200"/>
              <w:ind w:left="-14"/>
              <w:rPr>
                <w:rFonts w:ascii="Sylfaen" w:hAnsi="Sylfaen"/>
                <w:b/>
                <w:sz w:val="24"/>
                <w:szCs w:val="24"/>
                <w:lang w:val="en-US"/>
              </w:rPr>
            </w:pPr>
            <w:r w:rsidRPr="00EE21D1">
              <w:rPr>
                <w:rFonts w:ascii="Sylfaen" w:hAnsi="Sylfaen" w:cs="Sylfaen"/>
                <w:b/>
                <w:sz w:val="24"/>
                <w:szCs w:val="24"/>
                <w:lang w:val="en-US"/>
              </w:rPr>
              <w:t>Project description</w:t>
            </w:r>
          </w:p>
          <w:p w14:paraId="583CBE20" w14:textId="728F33CB" w:rsidR="00EE21D1" w:rsidRPr="00EE21D1" w:rsidRDefault="00EE21D1" w:rsidP="00EE21D1">
            <w:pPr>
              <w:spacing w:after="200"/>
              <w:ind w:left="-14"/>
              <w:rPr>
                <w:rFonts w:ascii="Sylfaen" w:hAnsi="Sylfaen"/>
                <w:sz w:val="24"/>
                <w:szCs w:val="24"/>
                <w:lang w:val="ka-GE"/>
              </w:rPr>
            </w:pPr>
            <w:r w:rsidRPr="00EE21D1">
              <w:rPr>
                <w:rFonts w:ascii="Sylfaen" w:hAnsi="Sylfaen"/>
                <w:sz w:val="24"/>
                <w:szCs w:val="24"/>
                <w:lang w:val="ka-GE"/>
              </w:rPr>
              <w:t>- The goal of the project is clearly defined</w:t>
            </w:r>
          </w:p>
          <w:p w14:paraId="646C5B0B" w14:textId="2D56B5F5" w:rsidR="00F34099" w:rsidRPr="002D61C4" w:rsidRDefault="00EE21D1" w:rsidP="00EE21D1">
            <w:pPr>
              <w:spacing w:after="200"/>
              <w:ind w:left="-14"/>
              <w:rPr>
                <w:rFonts w:ascii="Sylfaen" w:eastAsia="Arial Unicode MS" w:hAnsi="Sylfaen" w:cs="Arial Unicode MS"/>
                <w:b/>
                <w:i/>
                <w:sz w:val="24"/>
                <w:szCs w:val="24"/>
                <w:lang w:val="ka-GE"/>
              </w:rPr>
            </w:pPr>
            <w:r w:rsidRPr="00EE21D1">
              <w:rPr>
                <w:rFonts w:ascii="Sylfaen" w:hAnsi="Sylfaen"/>
                <w:sz w:val="24"/>
                <w:szCs w:val="24"/>
                <w:lang w:val="ka-GE"/>
              </w:rPr>
              <w:t>- It is clear that the student (s) are interested in the issues presented in the project</w:t>
            </w:r>
          </w:p>
        </w:tc>
        <w:tc>
          <w:tcPr>
            <w:tcW w:w="1890" w:type="dxa"/>
          </w:tcPr>
          <w:p w14:paraId="2BEDB14E" w14:textId="7BD104E8" w:rsidR="00F34099" w:rsidRPr="002D61C4" w:rsidRDefault="00666779"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0-2</w:t>
            </w:r>
          </w:p>
        </w:tc>
        <w:tc>
          <w:tcPr>
            <w:tcW w:w="2610" w:type="dxa"/>
          </w:tcPr>
          <w:p w14:paraId="53D222E8" w14:textId="77777777" w:rsidR="00F34099" w:rsidRPr="002D61C4" w:rsidRDefault="00F34099" w:rsidP="006D74C7">
            <w:pPr>
              <w:spacing w:after="200"/>
              <w:ind w:left="-180" w:firstLine="540"/>
              <w:rPr>
                <w:rFonts w:ascii="Sylfaen" w:eastAsia="Arial Unicode MS" w:hAnsi="Sylfaen" w:cs="Arial Unicode MS"/>
                <w:b/>
                <w:i/>
                <w:sz w:val="24"/>
                <w:szCs w:val="24"/>
                <w:lang w:val="ka-GE"/>
              </w:rPr>
            </w:pPr>
          </w:p>
        </w:tc>
      </w:tr>
      <w:tr w:rsidR="00F34099" w:rsidRPr="002D61C4" w14:paraId="0062922A" w14:textId="3F91F4C0" w:rsidTr="00666779">
        <w:tc>
          <w:tcPr>
            <w:tcW w:w="625" w:type="dxa"/>
          </w:tcPr>
          <w:p w14:paraId="1BFDF69B" w14:textId="77777777" w:rsidR="00F34099" w:rsidRPr="002D61C4" w:rsidRDefault="00F34099" w:rsidP="006D74C7">
            <w:pPr>
              <w:spacing w:after="200"/>
              <w:ind w:left="-180" w:firstLine="540"/>
              <w:jc w:val="right"/>
              <w:rPr>
                <w:rFonts w:ascii="Sylfaen" w:eastAsia="Arial Unicode MS" w:hAnsi="Sylfaen" w:cs="Arial Unicode MS"/>
                <w:b/>
                <w:i/>
                <w:sz w:val="24"/>
                <w:szCs w:val="24"/>
                <w:lang w:val="ka-GE"/>
              </w:rPr>
            </w:pPr>
          </w:p>
        </w:tc>
        <w:tc>
          <w:tcPr>
            <w:tcW w:w="4050" w:type="dxa"/>
          </w:tcPr>
          <w:p w14:paraId="3BC144A0" w14:textId="15261823" w:rsidR="00666779" w:rsidRPr="00EE21D1" w:rsidRDefault="00EE21D1" w:rsidP="00430907">
            <w:pPr>
              <w:spacing w:after="200"/>
              <w:ind w:left="-14"/>
              <w:rPr>
                <w:rFonts w:ascii="Sylfaen" w:hAnsi="Sylfaen"/>
                <w:b/>
                <w:sz w:val="24"/>
                <w:szCs w:val="24"/>
                <w:lang w:val="en-US"/>
              </w:rPr>
            </w:pPr>
            <w:r w:rsidRPr="00EE21D1">
              <w:rPr>
                <w:rFonts w:ascii="Sylfaen" w:hAnsi="Sylfaen" w:cs="Sylfaen"/>
                <w:b/>
                <w:sz w:val="24"/>
                <w:szCs w:val="24"/>
                <w:lang w:val="en-US"/>
              </w:rPr>
              <w:t>Relevance of the project</w:t>
            </w:r>
          </w:p>
          <w:p w14:paraId="78EA530D" w14:textId="7F08F7B9" w:rsidR="00F34099" w:rsidRPr="00EE21D1" w:rsidRDefault="00EE21D1" w:rsidP="00430907">
            <w:pPr>
              <w:spacing w:after="200"/>
              <w:ind w:left="-14"/>
              <w:rPr>
                <w:rFonts w:ascii="Sylfaen" w:eastAsia="Arial Unicode MS" w:hAnsi="Sylfaen" w:cs="Arial Unicode MS"/>
                <w:b/>
                <w:i/>
                <w:sz w:val="24"/>
                <w:szCs w:val="24"/>
                <w:lang w:val="en-US"/>
              </w:rPr>
            </w:pPr>
            <w:r w:rsidRPr="00EE21D1">
              <w:rPr>
                <w:rFonts w:ascii="Sylfaen" w:hAnsi="Sylfaen"/>
                <w:sz w:val="24"/>
                <w:szCs w:val="24"/>
                <w:lang w:val="ka-GE"/>
              </w:rPr>
              <w:t>- The relevance of the project is clearly substantiated in the project</w:t>
            </w:r>
          </w:p>
        </w:tc>
        <w:tc>
          <w:tcPr>
            <w:tcW w:w="1890" w:type="dxa"/>
          </w:tcPr>
          <w:p w14:paraId="50810325" w14:textId="1CB62B26" w:rsidR="00F34099" w:rsidRPr="002D61C4" w:rsidRDefault="00666779"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0-2-</w:t>
            </w:r>
          </w:p>
        </w:tc>
        <w:tc>
          <w:tcPr>
            <w:tcW w:w="2610" w:type="dxa"/>
          </w:tcPr>
          <w:p w14:paraId="5D6734C0" w14:textId="77777777" w:rsidR="00F34099" w:rsidRPr="002D61C4" w:rsidRDefault="00F34099" w:rsidP="006D74C7">
            <w:pPr>
              <w:spacing w:after="200"/>
              <w:ind w:left="-180" w:firstLine="540"/>
              <w:jc w:val="right"/>
              <w:rPr>
                <w:rFonts w:ascii="Sylfaen" w:eastAsia="Arial Unicode MS" w:hAnsi="Sylfaen" w:cs="Arial Unicode MS"/>
                <w:b/>
                <w:i/>
                <w:sz w:val="24"/>
                <w:szCs w:val="24"/>
                <w:lang w:val="ka-GE"/>
              </w:rPr>
            </w:pPr>
          </w:p>
        </w:tc>
      </w:tr>
      <w:tr w:rsidR="00F34099" w:rsidRPr="002D61C4" w14:paraId="0F5A4C66" w14:textId="5B5FA322" w:rsidTr="00666779">
        <w:tc>
          <w:tcPr>
            <w:tcW w:w="625" w:type="dxa"/>
          </w:tcPr>
          <w:p w14:paraId="608E0210" w14:textId="77777777" w:rsidR="00F34099" w:rsidRPr="002D61C4" w:rsidRDefault="00F34099" w:rsidP="006D74C7">
            <w:pPr>
              <w:spacing w:after="200"/>
              <w:ind w:left="-180" w:firstLine="540"/>
              <w:jc w:val="right"/>
              <w:rPr>
                <w:rFonts w:ascii="Sylfaen" w:eastAsia="Arial Unicode MS" w:hAnsi="Sylfaen" w:cs="Arial Unicode MS"/>
                <w:b/>
                <w:i/>
                <w:sz w:val="24"/>
                <w:szCs w:val="24"/>
                <w:lang w:val="ka-GE"/>
              </w:rPr>
            </w:pPr>
          </w:p>
        </w:tc>
        <w:tc>
          <w:tcPr>
            <w:tcW w:w="4050" w:type="dxa"/>
          </w:tcPr>
          <w:p w14:paraId="33600357" w14:textId="6E1D7E60" w:rsidR="00666779" w:rsidRPr="00EE21D1" w:rsidRDefault="00EE21D1" w:rsidP="00EE21D1">
            <w:pPr>
              <w:spacing w:after="200"/>
              <w:rPr>
                <w:rFonts w:ascii="Sylfaen" w:hAnsi="Sylfaen"/>
                <w:b/>
                <w:sz w:val="24"/>
                <w:szCs w:val="24"/>
                <w:lang w:val="en-US"/>
              </w:rPr>
            </w:pPr>
            <w:r w:rsidRPr="00EE21D1">
              <w:rPr>
                <w:rFonts w:ascii="Sylfaen" w:hAnsi="Sylfaen" w:cs="Sylfaen"/>
                <w:b/>
                <w:sz w:val="24"/>
                <w:szCs w:val="24"/>
                <w:lang w:val="en-US"/>
              </w:rPr>
              <w:t>Expected Results</w:t>
            </w:r>
          </w:p>
          <w:p w14:paraId="42F2117B" w14:textId="5A51597E" w:rsidR="00F34099" w:rsidRPr="002D61C4" w:rsidRDefault="00666779" w:rsidP="00430907">
            <w:pPr>
              <w:spacing w:after="200"/>
              <w:ind w:left="-14"/>
              <w:rPr>
                <w:rFonts w:ascii="Sylfaen" w:eastAsia="Arial Unicode MS" w:hAnsi="Sylfaen" w:cs="Arial Unicode MS"/>
                <w:b/>
                <w:i/>
                <w:sz w:val="24"/>
                <w:szCs w:val="24"/>
                <w:lang w:val="ka-GE"/>
              </w:rPr>
            </w:pPr>
            <w:r w:rsidRPr="002D61C4">
              <w:rPr>
                <w:rFonts w:ascii="Sylfaen" w:hAnsi="Sylfaen"/>
                <w:sz w:val="24"/>
                <w:szCs w:val="24"/>
                <w:lang w:val="ka-GE"/>
              </w:rPr>
              <w:t xml:space="preserve">- </w:t>
            </w:r>
            <w:r w:rsidR="00EE21D1" w:rsidRPr="00EE21D1">
              <w:rPr>
                <w:rFonts w:ascii="Sylfaen" w:hAnsi="Sylfaen" w:cs="Sylfaen"/>
                <w:sz w:val="24"/>
                <w:szCs w:val="24"/>
                <w:lang w:val="ka-GE"/>
              </w:rPr>
              <w:t>The results are described clearly and in detail</w:t>
            </w:r>
          </w:p>
        </w:tc>
        <w:tc>
          <w:tcPr>
            <w:tcW w:w="1890" w:type="dxa"/>
          </w:tcPr>
          <w:p w14:paraId="5B957299" w14:textId="40D6275F" w:rsidR="00F34099" w:rsidRPr="002D61C4" w:rsidRDefault="00666779"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0-2</w:t>
            </w:r>
          </w:p>
        </w:tc>
        <w:tc>
          <w:tcPr>
            <w:tcW w:w="2610" w:type="dxa"/>
          </w:tcPr>
          <w:p w14:paraId="7F023314" w14:textId="77777777" w:rsidR="00F34099" w:rsidRPr="002D61C4" w:rsidRDefault="00F34099" w:rsidP="006D74C7">
            <w:pPr>
              <w:spacing w:after="200"/>
              <w:ind w:left="-180" w:firstLine="540"/>
              <w:jc w:val="right"/>
              <w:rPr>
                <w:rFonts w:ascii="Sylfaen" w:eastAsia="Arial Unicode MS" w:hAnsi="Sylfaen" w:cs="Arial Unicode MS"/>
                <w:b/>
                <w:i/>
                <w:sz w:val="24"/>
                <w:szCs w:val="24"/>
                <w:lang w:val="ka-GE"/>
              </w:rPr>
            </w:pPr>
          </w:p>
        </w:tc>
      </w:tr>
      <w:tr w:rsidR="00F34099" w:rsidRPr="002D61C4" w14:paraId="4887F8B5" w14:textId="126E7D68" w:rsidTr="00666779">
        <w:tc>
          <w:tcPr>
            <w:tcW w:w="625" w:type="dxa"/>
          </w:tcPr>
          <w:p w14:paraId="16319F5A" w14:textId="77777777" w:rsidR="00F34099" w:rsidRPr="002D61C4" w:rsidRDefault="00F34099" w:rsidP="006D74C7">
            <w:pPr>
              <w:spacing w:after="200"/>
              <w:ind w:left="-180" w:firstLine="540"/>
              <w:jc w:val="right"/>
              <w:rPr>
                <w:rFonts w:ascii="Sylfaen" w:eastAsia="Arial Unicode MS" w:hAnsi="Sylfaen" w:cs="Arial Unicode MS"/>
                <w:b/>
                <w:i/>
                <w:sz w:val="24"/>
                <w:szCs w:val="24"/>
                <w:lang w:val="ka-GE"/>
              </w:rPr>
            </w:pPr>
          </w:p>
        </w:tc>
        <w:tc>
          <w:tcPr>
            <w:tcW w:w="4050" w:type="dxa"/>
          </w:tcPr>
          <w:p w14:paraId="70B9F4B4" w14:textId="3D81A873" w:rsidR="00666779" w:rsidRPr="00EE21D1" w:rsidRDefault="00EE21D1" w:rsidP="00430907">
            <w:pPr>
              <w:spacing w:after="200"/>
              <w:ind w:left="-14"/>
              <w:rPr>
                <w:rFonts w:ascii="Sylfaen" w:hAnsi="Sylfaen"/>
                <w:b/>
                <w:sz w:val="24"/>
                <w:szCs w:val="24"/>
                <w:lang w:val="en-US"/>
              </w:rPr>
            </w:pPr>
            <w:r>
              <w:rPr>
                <w:rFonts w:ascii="Sylfaen" w:hAnsi="Sylfaen" w:cs="Sylfaen"/>
                <w:b/>
                <w:sz w:val="24"/>
                <w:szCs w:val="24"/>
                <w:lang w:val="en-US"/>
              </w:rPr>
              <w:t xml:space="preserve"> </w:t>
            </w:r>
            <w:r w:rsidRPr="00EE21D1">
              <w:rPr>
                <w:rFonts w:ascii="Sylfaen" w:hAnsi="Sylfaen" w:cs="Sylfaen"/>
                <w:b/>
                <w:sz w:val="24"/>
                <w:szCs w:val="24"/>
                <w:lang w:val="en-US"/>
              </w:rPr>
              <w:t>Creativity</w:t>
            </w:r>
          </w:p>
          <w:p w14:paraId="08BAFF50" w14:textId="3228202A" w:rsidR="00F34099" w:rsidRPr="00EE21D1" w:rsidRDefault="00666779" w:rsidP="00430907">
            <w:pPr>
              <w:spacing w:after="200"/>
              <w:ind w:left="-14"/>
              <w:rPr>
                <w:rFonts w:ascii="Sylfaen" w:eastAsia="Arial Unicode MS" w:hAnsi="Sylfaen" w:cs="Arial Unicode MS"/>
                <w:b/>
                <w:i/>
                <w:sz w:val="24"/>
                <w:szCs w:val="24"/>
                <w:lang w:val="en-US"/>
              </w:rPr>
            </w:pPr>
            <w:r w:rsidRPr="002D61C4">
              <w:rPr>
                <w:rFonts w:ascii="Sylfaen" w:hAnsi="Sylfaen"/>
                <w:sz w:val="24"/>
                <w:szCs w:val="24"/>
                <w:lang w:val="ka-GE"/>
              </w:rPr>
              <w:t>-</w:t>
            </w:r>
            <w:r w:rsidR="00EE21D1">
              <w:rPr>
                <w:rFonts w:ascii="Sylfaen" w:hAnsi="Sylfaen" w:cs="Sylfaen"/>
                <w:sz w:val="24"/>
                <w:szCs w:val="24"/>
                <w:lang w:val="en-US"/>
              </w:rPr>
              <w:t xml:space="preserve"> </w:t>
            </w:r>
            <w:r w:rsidR="00EE21D1" w:rsidRPr="00EE21D1">
              <w:rPr>
                <w:rFonts w:ascii="Sylfaen" w:hAnsi="Sylfaen" w:cs="Sylfaen"/>
                <w:sz w:val="24"/>
                <w:szCs w:val="24"/>
                <w:lang w:val="en-US"/>
              </w:rPr>
              <w:t>The project is creative</w:t>
            </w:r>
          </w:p>
        </w:tc>
        <w:tc>
          <w:tcPr>
            <w:tcW w:w="1890" w:type="dxa"/>
          </w:tcPr>
          <w:p w14:paraId="08E15BB6" w14:textId="72B12FF7" w:rsidR="00F34099" w:rsidRPr="002D61C4" w:rsidRDefault="00666779"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0-1</w:t>
            </w:r>
          </w:p>
        </w:tc>
        <w:tc>
          <w:tcPr>
            <w:tcW w:w="2610" w:type="dxa"/>
          </w:tcPr>
          <w:p w14:paraId="33CDAB11" w14:textId="77777777" w:rsidR="00F34099" w:rsidRPr="002D61C4" w:rsidRDefault="00F34099" w:rsidP="006D74C7">
            <w:pPr>
              <w:spacing w:after="200"/>
              <w:ind w:left="-180" w:firstLine="540"/>
              <w:jc w:val="right"/>
              <w:rPr>
                <w:rFonts w:ascii="Sylfaen" w:eastAsia="Arial Unicode MS" w:hAnsi="Sylfaen" w:cs="Arial Unicode MS"/>
                <w:b/>
                <w:i/>
                <w:sz w:val="24"/>
                <w:szCs w:val="24"/>
                <w:lang w:val="ka-GE"/>
              </w:rPr>
            </w:pPr>
          </w:p>
        </w:tc>
      </w:tr>
      <w:tr w:rsidR="00F34099" w:rsidRPr="002D61C4" w14:paraId="34A62091" w14:textId="74286C10" w:rsidTr="002A79D0">
        <w:trPr>
          <w:trHeight w:val="2690"/>
        </w:trPr>
        <w:tc>
          <w:tcPr>
            <w:tcW w:w="625" w:type="dxa"/>
          </w:tcPr>
          <w:p w14:paraId="235D1C4F" w14:textId="77777777" w:rsidR="00F34099" w:rsidRPr="002D61C4" w:rsidRDefault="00F34099" w:rsidP="006D74C7">
            <w:pPr>
              <w:spacing w:after="200"/>
              <w:ind w:left="-180" w:firstLine="540"/>
              <w:jc w:val="right"/>
              <w:rPr>
                <w:rFonts w:ascii="Sylfaen" w:eastAsia="Arial Unicode MS" w:hAnsi="Sylfaen" w:cs="Arial Unicode MS"/>
                <w:b/>
                <w:i/>
                <w:sz w:val="24"/>
                <w:szCs w:val="24"/>
                <w:lang w:val="ka-GE"/>
              </w:rPr>
            </w:pPr>
          </w:p>
        </w:tc>
        <w:tc>
          <w:tcPr>
            <w:tcW w:w="4050" w:type="dxa"/>
          </w:tcPr>
          <w:p w14:paraId="13A215D1" w14:textId="0D4DC272" w:rsidR="00F34099" w:rsidRPr="002D61C4" w:rsidRDefault="00EE21D1" w:rsidP="00430907">
            <w:pPr>
              <w:spacing w:after="200"/>
              <w:ind w:left="-14"/>
              <w:rPr>
                <w:rFonts w:ascii="Sylfaen" w:eastAsia="Arial Unicode MS" w:hAnsi="Sylfaen" w:cs="Arial Unicode MS"/>
                <w:b/>
                <w:i/>
                <w:sz w:val="24"/>
                <w:szCs w:val="24"/>
                <w:lang w:val="ka-GE"/>
              </w:rPr>
            </w:pPr>
            <w:r w:rsidRPr="00EE21D1">
              <w:rPr>
                <w:rFonts w:ascii="Sylfaen" w:eastAsia="Arial Unicode MS" w:hAnsi="Sylfaen" w:cs="Arial Unicode MS"/>
                <w:b/>
                <w:i/>
                <w:sz w:val="24"/>
                <w:szCs w:val="24"/>
                <w:lang w:val="ka-GE"/>
              </w:rPr>
              <w:t>Project budget</w:t>
            </w:r>
          </w:p>
          <w:p w14:paraId="4D1E1C4D" w14:textId="349D2C61" w:rsidR="00EE21D1" w:rsidRPr="00EE21D1" w:rsidRDefault="00EE21D1" w:rsidP="00EE21D1">
            <w:pPr>
              <w:spacing w:after="200"/>
              <w:ind w:left="-14"/>
              <w:rPr>
                <w:rFonts w:ascii="Sylfaen" w:hAnsi="Sylfaen" w:cs="Sylfaen"/>
                <w:sz w:val="24"/>
                <w:szCs w:val="24"/>
                <w:lang w:val="ka-GE"/>
              </w:rPr>
            </w:pPr>
            <w:r w:rsidRPr="00EE21D1">
              <w:rPr>
                <w:rFonts w:ascii="Sylfaen" w:hAnsi="Sylfaen" w:cs="Sylfaen"/>
                <w:sz w:val="24"/>
                <w:szCs w:val="24"/>
                <w:lang w:val="ka-GE"/>
              </w:rPr>
              <w:t xml:space="preserve">- Expenditures envisaged by the project are presented clearly, in detail and realistically </w:t>
            </w:r>
          </w:p>
          <w:p w14:paraId="4613D366" w14:textId="1730888C" w:rsidR="00666779" w:rsidRPr="002D61C4" w:rsidRDefault="00EE21D1" w:rsidP="00EE21D1">
            <w:pPr>
              <w:spacing w:after="200"/>
              <w:ind w:left="-14"/>
              <w:rPr>
                <w:rFonts w:ascii="Sylfaen" w:eastAsia="Arial Unicode MS" w:hAnsi="Sylfaen" w:cs="Arial Unicode MS"/>
                <w:b/>
                <w:i/>
                <w:sz w:val="24"/>
                <w:szCs w:val="24"/>
                <w:lang w:val="ka-GE"/>
              </w:rPr>
            </w:pPr>
            <w:r w:rsidRPr="00EE21D1">
              <w:rPr>
                <w:rFonts w:ascii="Sylfaen" w:hAnsi="Sylfaen" w:cs="Sylfaen"/>
                <w:sz w:val="24"/>
                <w:szCs w:val="24"/>
                <w:lang w:val="ka-GE"/>
              </w:rPr>
              <w:t>- Expenditures budgeted correspond to the activities envisaged by the project</w:t>
            </w:r>
          </w:p>
        </w:tc>
        <w:tc>
          <w:tcPr>
            <w:tcW w:w="1890" w:type="dxa"/>
          </w:tcPr>
          <w:p w14:paraId="01A1BB96" w14:textId="128A0960" w:rsidR="00F34099" w:rsidRPr="002D61C4" w:rsidRDefault="00666779"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0-2</w:t>
            </w:r>
          </w:p>
        </w:tc>
        <w:tc>
          <w:tcPr>
            <w:tcW w:w="2610" w:type="dxa"/>
          </w:tcPr>
          <w:p w14:paraId="4DC68731" w14:textId="77777777" w:rsidR="00F34099" w:rsidRPr="002D61C4" w:rsidRDefault="00F34099" w:rsidP="006D74C7">
            <w:pPr>
              <w:spacing w:after="200"/>
              <w:ind w:left="-180" w:firstLine="540"/>
              <w:jc w:val="right"/>
              <w:rPr>
                <w:rFonts w:ascii="Sylfaen" w:eastAsia="Arial Unicode MS" w:hAnsi="Sylfaen" w:cs="Arial Unicode MS"/>
                <w:b/>
                <w:i/>
                <w:sz w:val="24"/>
                <w:szCs w:val="24"/>
                <w:lang w:val="ka-GE"/>
              </w:rPr>
            </w:pPr>
          </w:p>
        </w:tc>
      </w:tr>
      <w:tr w:rsidR="00666779" w:rsidRPr="002D61C4" w14:paraId="7600A8EB" w14:textId="77777777" w:rsidTr="00666779">
        <w:trPr>
          <w:trHeight w:val="1610"/>
        </w:trPr>
        <w:tc>
          <w:tcPr>
            <w:tcW w:w="625" w:type="dxa"/>
          </w:tcPr>
          <w:p w14:paraId="127114F1" w14:textId="77777777" w:rsidR="00666779" w:rsidRPr="002D61C4" w:rsidRDefault="00666779" w:rsidP="006D74C7">
            <w:pPr>
              <w:spacing w:after="200"/>
              <w:ind w:left="-180" w:firstLine="540"/>
              <w:jc w:val="right"/>
              <w:rPr>
                <w:rFonts w:ascii="Sylfaen" w:eastAsia="Arial Unicode MS" w:hAnsi="Sylfaen" w:cs="Arial Unicode MS"/>
                <w:b/>
                <w:i/>
                <w:sz w:val="24"/>
                <w:szCs w:val="24"/>
                <w:lang w:val="ka-GE"/>
              </w:rPr>
            </w:pPr>
          </w:p>
        </w:tc>
        <w:tc>
          <w:tcPr>
            <w:tcW w:w="4050" w:type="dxa"/>
          </w:tcPr>
          <w:p w14:paraId="32D6D4F6" w14:textId="595A2BC0" w:rsidR="00666779" w:rsidRPr="002D61C4" w:rsidRDefault="00EE21D1" w:rsidP="00430907">
            <w:pPr>
              <w:spacing w:after="200"/>
              <w:ind w:left="-14"/>
              <w:rPr>
                <w:rFonts w:ascii="Sylfaen" w:eastAsia="Arial Unicode MS" w:hAnsi="Sylfaen" w:cs="Arial Unicode MS"/>
                <w:b/>
                <w:i/>
                <w:sz w:val="24"/>
                <w:szCs w:val="24"/>
                <w:lang w:val="ka-GE"/>
              </w:rPr>
            </w:pPr>
            <w:r w:rsidRPr="00EE21D1">
              <w:rPr>
                <w:rFonts w:ascii="Sylfaen" w:eastAsia="Arial Unicode MS" w:hAnsi="Sylfaen" w:cs="Arial Unicode MS"/>
                <w:b/>
                <w:i/>
                <w:sz w:val="24"/>
                <w:szCs w:val="24"/>
                <w:lang w:val="ka-GE"/>
              </w:rPr>
              <w:t>Project presentation</w:t>
            </w:r>
          </w:p>
          <w:p w14:paraId="173D1F72" w14:textId="5A684668" w:rsidR="00666779" w:rsidRPr="002D61C4" w:rsidRDefault="00CC006E" w:rsidP="00430907">
            <w:pPr>
              <w:spacing w:after="200"/>
              <w:ind w:left="-14"/>
              <w:jc w:val="both"/>
              <w:rPr>
                <w:rFonts w:ascii="Sylfaen" w:eastAsia="Arial Unicode MS" w:hAnsi="Sylfaen" w:cs="Arial Unicode MS"/>
                <w:i/>
                <w:sz w:val="24"/>
                <w:szCs w:val="24"/>
                <w:lang w:val="ka-GE"/>
              </w:rPr>
            </w:pPr>
            <w:r w:rsidRPr="00CC006E">
              <w:rPr>
                <w:rFonts w:ascii="Sylfaen" w:eastAsia="Arial Unicode MS" w:hAnsi="Sylfaen" w:cs="Arial Unicode MS"/>
                <w:i/>
                <w:sz w:val="24"/>
                <w:szCs w:val="24"/>
                <w:lang w:val="ka-GE"/>
              </w:rPr>
              <w:t>The student clearly and unequivocally presented to the commission the purpose of the project</w:t>
            </w:r>
          </w:p>
        </w:tc>
        <w:tc>
          <w:tcPr>
            <w:tcW w:w="1890" w:type="dxa"/>
          </w:tcPr>
          <w:p w14:paraId="1EEC0D3E" w14:textId="29A54158" w:rsidR="00666779" w:rsidRPr="002D61C4" w:rsidRDefault="00666779" w:rsidP="006D74C7">
            <w:pPr>
              <w:spacing w:after="200"/>
              <w:ind w:left="-180" w:firstLine="540"/>
              <w:rPr>
                <w:rFonts w:ascii="Sylfaen" w:eastAsia="Arial Unicode MS" w:hAnsi="Sylfaen" w:cs="Arial Unicode MS"/>
                <w:b/>
                <w:i/>
                <w:sz w:val="24"/>
                <w:szCs w:val="24"/>
                <w:lang w:val="ka-GE"/>
              </w:rPr>
            </w:pPr>
            <w:r w:rsidRPr="002D61C4">
              <w:rPr>
                <w:rFonts w:ascii="Sylfaen" w:eastAsia="Arial Unicode MS" w:hAnsi="Sylfaen" w:cs="Arial Unicode MS"/>
                <w:b/>
                <w:i/>
                <w:sz w:val="24"/>
                <w:szCs w:val="24"/>
                <w:lang w:val="ka-GE"/>
              </w:rPr>
              <w:t>0-1</w:t>
            </w:r>
          </w:p>
        </w:tc>
        <w:tc>
          <w:tcPr>
            <w:tcW w:w="2610" w:type="dxa"/>
          </w:tcPr>
          <w:p w14:paraId="60C4B92C" w14:textId="77777777" w:rsidR="00666779" w:rsidRPr="002D61C4" w:rsidRDefault="00666779" w:rsidP="006D74C7">
            <w:pPr>
              <w:spacing w:after="200"/>
              <w:ind w:left="-180" w:firstLine="540"/>
              <w:jc w:val="right"/>
              <w:rPr>
                <w:rFonts w:ascii="Sylfaen" w:eastAsia="Arial Unicode MS" w:hAnsi="Sylfaen" w:cs="Arial Unicode MS"/>
                <w:b/>
                <w:i/>
                <w:sz w:val="24"/>
                <w:szCs w:val="24"/>
                <w:lang w:val="ka-GE"/>
              </w:rPr>
            </w:pPr>
          </w:p>
        </w:tc>
      </w:tr>
    </w:tbl>
    <w:p w14:paraId="097A7D08" w14:textId="76B4AE17" w:rsidR="007E0F7E" w:rsidRPr="002D61C4" w:rsidRDefault="007E0F7E" w:rsidP="006D74C7">
      <w:pPr>
        <w:spacing w:after="200" w:line="240" w:lineRule="auto"/>
        <w:ind w:left="-180" w:firstLine="540"/>
        <w:jc w:val="right"/>
        <w:rPr>
          <w:rFonts w:ascii="Sylfaen" w:eastAsia="Arial Unicode MS" w:hAnsi="Sylfaen" w:cs="Arial Unicode MS"/>
          <w:b/>
          <w:i/>
          <w:sz w:val="24"/>
          <w:szCs w:val="24"/>
          <w:lang w:val="ka-GE"/>
        </w:rPr>
      </w:pPr>
    </w:p>
    <w:p w14:paraId="71CB153B" w14:textId="77777777" w:rsidR="00F11624" w:rsidRPr="002D61C4" w:rsidRDefault="00F11624" w:rsidP="006D74C7">
      <w:pPr>
        <w:spacing w:after="200" w:line="240" w:lineRule="auto"/>
        <w:ind w:left="-180" w:firstLine="540"/>
        <w:jc w:val="right"/>
        <w:rPr>
          <w:rFonts w:ascii="Sylfaen" w:eastAsia="Arial Unicode MS" w:hAnsi="Sylfaen" w:cs="Arial Unicode MS"/>
          <w:b/>
          <w:i/>
          <w:sz w:val="24"/>
          <w:szCs w:val="24"/>
          <w:lang w:val="ka-GE"/>
        </w:rPr>
      </w:pPr>
    </w:p>
    <w:p w14:paraId="16FA7066" w14:textId="77777777" w:rsidR="00F11624" w:rsidRPr="002D61C4" w:rsidRDefault="00F11624" w:rsidP="006D74C7">
      <w:pPr>
        <w:spacing w:after="200" w:line="240" w:lineRule="auto"/>
        <w:ind w:left="-180" w:firstLine="540"/>
        <w:jc w:val="right"/>
        <w:rPr>
          <w:rFonts w:ascii="Sylfaen" w:eastAsia="Arial Unicode MS" w:hAnsi="Sylfaen" w:cs="Arial Unicode MS"/>
          <w:b/>
          <w:i/>
          <w:sz w:val="24"/>
          <w:szCs w:val="24"/>
          <w:lang w:val="ka-GE"/>
        </w:rPr>
      </w:pPr>
    </w:p>
    <w:p w14:paraId="20B6A531" w14:textId="77777777" w:rsidR="00F11624" w:rsidRPr="002D61C4" w:rsidRDefault="00F11624" w:rsidP="006D74C7">
      <w:pPr>
        <w:spacing w:after="200" w:line="240" w:lineRule="auto"/>
        <w:ind w:left="-180" w:firstLine="540"/>
        <w:jc w:val="right"/>
        <w:rPr>
          <w:rFonts w:ascii="Sylfaen" w:eastAsia="Arial Unicode MS" w:hAnsi="Sylfaen" w:cs="Arial Unicode MS"/>
          <w:b/>
          <w:i/>
          <w:sz w:val="24"/>
          <w:szCs w:val="24"/>
          <w:lang w:val="ka-GE"/>
        </w:rPr>
      </w:pPr>
    </w:p>
    <w:p w14:paraId="19EBFBC1" w14:textId="77777777" w:rsidR="00F11624" w:rsidRPr="002D61C4" w:rsidRDefault="00F11624" w:rsidP="006D74C7">
      <w:pPr>
        <w:spacing w:after="200" w:line="240" w:lineRule="auto"/>
        <w:ind w:left="-180" w:firstLine="540"/>
        <w:jc w:val="right"/>
        <w:rPr>
          <w:rFonts w:ascii="Sylfaen" w:eastAsia="Arial Unicode MS" w:hAnsi="Sylfaen" w:cs="Arial Unicode MS"/>
          <w:b/>
          <w:i/>
          <w:sz w:val="24"/>
          <w:szCs w:val="24"/>
          <w:lang w:val="ka-GE"/>
        </w:rPr>
      </w:pPr>
    </w:p>
    <w:p w14:paraId="0D25E260" w14:textId="77777777" w:rsidR="00F11624" w:rsidRPr="002D61C4" w:rsidRDefault="00F11624" w:rsidP="006D74C7">
      <w:pPr>
        <w:spacing w:after="200" w:line="240" w:lineRule="auto"/>
        <w:ind w:left="-180" w:firstLine="540"/>
        <w:jc w:val="right"/>
        <w:rPr>
          <w:rFonts w:ascii="Sylfaen" w:eastAsia="Arial Unicode MS" w:hAnsi="Sylfaen" w:cs="Arial Unicode MS"/>
          <w:b/>
          <w:i/>
          <w:sz w:val="24"/>
          <w:szCs w:val="24"/>
          <w:lang w:val="ka-GE"/>
        </w:rPr>
      </w:pPr>
    </w:p>
    <w:p w14:paraId="016A2664" w14:textId="77777777" w:rsidR="00F11624" w:rsidRPr="002D61C4" w:rsidRDefault="00F11624" w:rsidP="006D74C7">
      <w:pPr>
        <w:spacing w:after="200" w:line="240" w:lineRule="auto"/>
        <w:ind w:left="-180" w:firstLine="540"/>
        <w:jc w:val="right"/>
        <w:rPr>
          <w:rFonts w:ascii="Sylfaen" w:eastAsia="Arial Unicode MS" w:hAnsi="Sylfaen" w:cs="Arial Unicode MS"/>
          <w:b/>
          <w:i/>
          <w:sz w:val="24"/>
          <w:szCs w:val="24"/>
          <w:lang w:val="ka-GE"/>
        </w:rPr>
      </w:pPr>
    </w:p>
    <w:p w14:paraId="604F6F91" w14:textId="77777777" w:rsidR="00F11624" w:rsidRPr="002D61C4" w:rsidRDefault="00F11624" w:rsidP="006D74C7">
      <w:pPr>
        <w:spacing w:after="200" w:line="240" w:lineRule="auto"/>
        <w:ind w:left="-180" w:firstLine="540"/>
        <w:jc w:val="right"/>
        <w:rPr>
          <w:rFonts w:ascii="Sylfaen" w:eastAsia="Arial Unicode MS" w:hAnsi="Sylfaen" w:cs="Arial Unicode MS"/>
          <w:b/>
          <w:i/>
          <w:sz w:val="24"/>
          <w:szCs w:val="24"/>
          <w:lang w:val="ka-GE"/>
        </w:rPr>
      </w:pPr>
    </w:p>
    <w:p w14:paraId="6277F214" w14:textId="77777777" w:rsidR="00F11624" w:rsidRPr="002D61C4" w:rsidRDefault="00F11624" w:rsidP="006D74C7">
      <w:pPr>
        <w:spacing w:after="200" w:line="240" w:lineRule="auto"/>
        <w:ind w:left="-180" w:firstLine="540"/>
        <w:jc w:val="right"/>
        <w:rPr>
          <w:rFonts w:ascii="Sylfaen" w:eastAsia="Arial Unicode MS" w:hAnsi="Sylfaen" w:cs="Arial Unicode MS"/>
          <w:b/>
          <w:i/>
          <w:sz w:val="24"/>
          <w:szCs w:val="24"/>
          <w:lang w:val="ka-GE"/>
        </w:rPr>
      </w:pPr>
    </w:p>
    <w:bookmarkEnd w:id="0"/>
    <w:p w14:paraId="2E8EDDDB" w14:textId="77777777" w:rsidR="00F11624" w:rsidRPr="002D61C4" w:rsidRDefault="00F11624" w:rsidP="006D74C7">
      <w:pPr>
        <w:spacing w:after="200" w:line="240" w:lineRule="auto"/>
        <w:ind w:left="-180" w:firstLine="540"/>
        <w:jc w:val="right"/>
        <w:rPr>
          <w:rFonts w:ascii="Sylfaen" w:eastAsia="Arial Unicode MS" w:hAnsi="Sylfaen" w:cs="Arial Unicode MS"/>
          <w:b/>
          <w:i/>
          <w:sz w:val="24"/>
          <w:szCs w:val="24"/>
          <w:lang w:val="ka-GE"/>
        </w:rPr>
      </w:pPr>
    </w:p>
    <w:sectPr w:rsidR="00F11624" w:rsidRPr="002D61C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0C7F7" w14:textId="77777777" w:rsidR="00794558" w:rsidRDefault="00794558" w:rsidP="00500597">
      <w:pPr>
        <w:spacing w:line="240" w:lineRule="auto"/>
      </w:pPr>
      <w:r>
        <w:separator/>
      </w:r>
    </w:p>
  </w:endnote>
  <w:endnote w:type="continuationSeparator" w:id="0">
    <w:p w14:paraId="12AE4C4D" w14:textId="77777777" w:rsidR="00794558" w:rsidRDefault="00794558" w:rsidP="00500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Sylfaen">
    <w:panose1 w:val="010A0502050306030303"/>
    <w:charset w:val="00"/>
    <w:family w:val="auto"/>
    <w:pitch w:val="variable"/>
    <w:sig w:usb0="040006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Segoe UI">
    <w:altName w:val="Courier New"/>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Merriweather">
    <w:altName w:val="Calibri"/>
    <w:charset w:val="00"/>
    <w:family w:val="auto"/>
    <w:pitch w:val="variable"/>
    <w:sig w:usb0="20000207" w:usb1="00000002" w:usb2="00000000" w:usb3="00000000" w:csb0="00000197"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68B49" w14:textId="77777777" w:rsidR="00794558" w:rsidRDefault="00794558" w:rsidP="00500597">
      <w:pPr>
        <w:spacing w:line="240" w:lineRule="auto"/>
      </w:pPr>
      <w:r>
        <w:separator/>
      </w:r>
    </w:p>
  </w:footnote>
  <w:footnote w:type="continuationSeparator" w:id="0">
    <w:p w14:paraId="08BAA1A6" w14:textId="77777777" w:rsidR="00794558" w:rsidRDefault="00794558" w:rsidP="0050059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83F"/>
    <w:multiLevelType w:val="multilevel"/>
    <w:tmpl w:val="EDA8EA88"/>
    <w:lvl w:ilvl="0">
      <w:start w:val="1"/>
      <w:numFmt w:val="decimal"/>
      <w:lvlText w:val="%1."/>
      <w:lvlJc w:val="right"/>
      <w:pPr>
        <w:ind w:left="720" w:hanging="360"/>
      </w:p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
    <w:nsid w:val="1ECC2481"/>
    <w:multiLevelType w:val="multilevel"/>
    <w:tmpl w:val="3B129DE6"/>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val="0"/>
        <w:sz w:val="22"/>
        <w:szCs w:val="22"/>
        <w:u w:val="none"/>
      </w:rPr>
    </w:lvl>
    <w:lvl w:ilvl="2">
      <w:start w:val="1"/>
      <w:numFmt w:val="decimal"/>
      <w:lvlText w:val="%1.%2.%3."/>
      <w:lvlJc w:val="right"/>
      <w:pPr>
        <w:ind w:left="2160" w:hanging="360"/>
      </w:pPr>
      <w:rPr>
        <w:rFonts w:ascii="Arial" w:eastAsia="Arial" w:hAnsi="Arial" w:cs="Arial"/>
        <w:b w:val="0"/>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nsid w:val="34241100"/>
    <w:multiLevelType w:val="hybridMultilevel"/>
    <w:tmpl w:val="66DC9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F35C2F"/>
    <w:multiLevelType w:val="hybridMultilevel"/>
    <w:tmpl w:val="D062F7DC"/>
    <w:lvl w:ilvl="0" w:tplc="9EEAFD74">
      <w:start w:val="2"/>
      <w:numFmt w:val="decimal"/>
      <w:lvlText w:val="%1."/>
      <w:lvlJc w:val="left"/>
      <w:pPr>
        <w:ind w:left="720" w:hanging="360"/>
      </w:pPr>
      <w:rPr>
        <w:rFonts w:ascii="Arial Unicode MS" w:eastAsia="Arial Unicode MS" w:hAnsi="Arial Unicode MS" w:cs="Arial Unicode M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C66A52"/>
    <w:multiLevelType w:val="hybridMultilevel"/>
    <w:tmpl w:val="52DAF9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52647D"/>
    <w:multiLevelType w:val="hybridMultilevel"/>
    <w:tmpl w:val="E5801D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7C20A6"/>
    <w:multiLevelType w:val="hybridMultilevel"/>
    <w:tmpl w:val="F6BE9B82"/>
    <w:lvl w:ilvl="0" w:tplc="D96ECF52">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E01146"/>
    <w:multiLevelType w:val="multilevel"/>
    <w:tmpl w:val="B0286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F0365BF"/>
    <w:multiLevelType w:val="hybridMultilevel"/>
    <w:tmpl w:val="4F62CF2C"/>
    <w:lvl w:ilvl="0" w:tplc="29BA4310">
      <w:start w:val="5"/>
      <w:numFmt w:val="decimal"/>
      <w:lvlText w:val="%1."/>
      <w:lvlJc w:val="left"/>
      <w:pPr>
        <w:ind w:left="360" w:hanging="360"/>
      </w:pPr>
      <w:rPr>
        <w:rFonts w:ascii="Sylfaen" w:eastAsia="Cambria" w:hAnsi="Sylfaen" w:cs="Cambria" w:hint="default"/>
        <w:b/>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0"/>
  </w:num>
  <w:num w:numId="4">
    <w:abstractNumId w:val="8"/>
  </w:num>
  <w:num w:numId="5">
    <w:abstractNumId w:val="3"/>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CF"/>
    <w:rsid w:val="00004DA4"/>
    <w:rsid w:val="00013F61"/>
    <w:rsid w:val="000277E9"/>
    <w:rsid w:val="00040BA9"/>
    <w:rsid w:val="00076063"/>
    <w:rsid w:val="00090312"/>
    <w:rsid w:val="00122A86"/>
    <w:rsid w:val="001C6640"/>
    <w:rsid w:val="001E4953"/>
    <w:rsid w:val="00257DCA"/>
    <w:rsid w:val="00283F01"/>
    <w:rsid w:val="002A5E09"/>
    <w:rsid w:val="002A6EE6"/>
    <w:rsid w:val="002A79D0"/>
    <w:rsid w:val="002D61C4"/>
    <w:rsid w:val="002E604F"/>
    <w:rsid w:val="00327C9C"/>
    <w:rsid w:val="003538FB"/>
    <w:rsid w:val="0035679A"/>
    <w:rsid w:val="00386861"/>
    <w:rsid w:val="003A3FC3"/>
    <w:rsid w:val="003E35E1"/>
    <w:rsid w:val="003E4B6F"/>
    <w:rsid w:val="0041638C"/>
    <w:rsid w:val="004254F4"/>
    <w:rsid w:val="00430907"/>
    <w:rsid w:val="00457A54"/>
    <w:rsid w:val="004854D5"/>
    <w:rsid w:val="00487432"/>
    <w:rsid w:val="004A1F57"/>
    <w:rsid w:val="00500597"/>
    <w:rsid w:val="00507339"/>
    <w:rsid w:val="005251B6"/>
    <w:rsid w:val="005440F9"/>
    <w:rsid w:val="0056623D"/>
    <w:rsid w:val="005916D9"/>
    <w:rsid w:val="005C2C35"/>
    <w:rsid w:val="005C3155"/>
    <w:rsid w:val="005E28B3"/>
    <w:rsid w:val="005F27B4"/>
    <w:rsid w:val="00604836"/>
    <w:rsid w:val="00635EF6"/>
    <w:rsid w:val="00654C9E"/>
    <w:rsid w:val="00666779"/>
    <w:rsid w:val="006747C1"/>
    <w:rsid w:val="00677202"/>
    <w:rsid w:val="0069345B"/>
    <w:rsid w:val="006D74C7"/>
    <w:rsid w:val="00706695"/>
    <w:rsid w:val="0076238F"/>
    <w:rsid w:val="00794558"/>
    <w:rsid w:val="007A1691"/>
    <w:rsid w:val="007A59C3"/>
    <w:rsid w:val="007C56BF"/>
    <w:rsid w:val="007D1030"/>
    <w:rsid w:val="007E0F7E"/>
    <w:rsid w:val="007F6CAE"/>
    <w:rsid w:val="00801D6A"/>
    <w:rsid w:val="008A76E5"/>
    <w:rsid w:val="008D72D2"/>
    <w:rsid w:val="00920BC5"/>
    <w:rsid w:val="009C68CF"/>
    <w:rsid w:val="009D4F74"/>
    <w:rsid w:val="00A83148"/>
    <w:rsid w:val="00AB0375"/>
    <w:rsid w:val="00AB3010"/>
    <w:rsid w:val="00AE443F"/>
    <w:rsid w:val="00B03A86"/>
    <w:rsid w:val="00B10325"/>
    <w:rsid w:val="00B1153D"/>
    <w:rsid w:val="00BC3097"/>
    <w:rsid w:val="00BE77B6"/>
    <w:rsid w:val="00C120A8"/>
    <w:rsid w:val="00C377AD"/>
    <w:rsid w:val="00C80B01"/>
    <w:rsid w:val="00CA7746"/>
    <w:rsid w:val="00CC006E"/>
    <w:rsid w:val="00CF6F1B"/>
    <w:rsid w:val="00D256AF"/>
    <w:rsid w:val="00D26BFF"/>
    <w:rsid w:val="00D465F6"/>
    <w:rsid w:val="00DA561C"/>
    <w:rsid w:val="00DB1794"/>
    <w:rsid w:val="00E029E5"/>
    <w:rsid w:val="00E42B54"/>
    <w:rsid w:val="00E846A1"/>
    <w:rsid w:val="00EC34D4"/>
    <w:rsid w:val="00EE21D1"/>
    <w:rsid w:val="00F11624"/>
    <w:rsid w:val="00F3086A"/>
    <w:rsid w:val="00F329F1"/>
    <w:rsid w:val="00F34099"/>
    <w:rsid w:val="00F34E65"/>
    <w:rsid w:val="00FC2564"/>
    <w:rsid w:val="00FD0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69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83F01"/>
    <w:pPr>
      <w:ind w:left="720"/>
      <w:contextualSpacing/>
    </w:pPr>
  </w:style>
  <w:style w:type="character" w:styleId="CommentReference">
    <w:name w:val="annotation reference"/>
    <w:basedOn w:val="DefaultParagraphFont"/>
    <w:uiPriority w:val="99"/>
    <w:semiHidden/>
    <w:unhideWhenUsed/>
    <w:rsid w:val="008A76E5"/>
    <w:rPr>
      <w:sz w:val="16"/>
      <w:szCs w:val="16"/>
    </w:rPr>
  </w:style>
  <w:style w:type="paragraph" w:styleId="CommentText">
    <w:name w:val="annotation text"/>
    <w:basedOn w:val="Normal"/>
    <w:link w:val="CommentTextChar"/>
    <w:uiPriority w:val="99"/>
    <w:semiHidden/>
    <w:unhideWhenUsed/>
    <w:rsid w:val="008A76E5"/>
    <w:pPr>
      <w:spacing w:line="240" w:lineRule="auto"/>
    </w:pPr>
    <w:rPr>
      <w:sz w:val="20"/>
      <w:szCs w:val="20"/>
    </w:rPr>
  </w:style>
  <w:style w:type="character" w:customStyle="1" w:styleId="CommentTextChar">
    <w:name w:val="Comment Text Char"/>
    <w:basedOn w:val="DefaultParagraphFont"/>
    <w:link w:val="CommentText"/>
    <w:uiPriority w:val="99"/>
    <w:semiHidden/>
    <w:rsid w:val="008A76E5"/>
    <w:rPr>
      <w:sz w:val="20"/>
      <w:szCs w:val="20"/>
    </w:rPr>
  </w:style>
  <w:style w:type="paragraph" w:styleId="CommentSubject">
    <w:name w:val="annotation subject"/>
    <w:basedOn w:val="CommentText"/>
    <w:next w:val="CommentText"/>
    <w:link w:val="CommentSubjectChar"/>
    <w:uiPriority w:val="99"/>
    <w:semiHidden/>
    <w:unhideWhenUsed/>
    <w:rsid w:val="008A76E5"/>
    <w:rPr>
      <w:b/>
      <w:bCs/>
    </w:rPr>
  </w:style>
  <w:style w:type="character" w:customStyle="1" w:styleId="CommentSubjectChar">
    <w:name w:val="Comment Subject Char"/>
    <w:basedOn w:val="CommentTextChar"/>
    <w:link w:val="CommentSubject"/>
    <w:uiPriority w:val="99"/>
    <w:semiHidden/>
    <w:rsid w:val="008A76E5"/>
    <w:rPr>
      <w:b/>
      <w:bCs/>
      <w:sz w:val="20"/>
      <w:szCs w:val="20"/>
    </w:rPr>
  </w:style>
  <w:style w:type="paragraph" w:styleId="BalloonText">
    <w:name w:val="Balloon Text"/>
    <w:basedOn w:val="Normal"/>
    <w:link w:val="BalloonTextChar"/>
    <w:uiPriority w:val="99"/>
    <w:semiHidden/>
    <w:unhideWhenUsed/>
    <w:rsid w:val="008A76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6E5"/>
    <w:rPr>
      <w:rFonts w:ascii="Segoe UI" w:hAnsi="Segoe UI" w:cs="Segoe UI"/>
      <w:sz w:val="18"/>
      <w:szCs w:val="18"/>
    </w:rPr>
  </w:style>
  <w:style w:type="table" w:styleId="TableGrid">
    <w:name w:val="Table Grid"/>
    <w:basedOn w:val="TableNormal"/>
    <w:uiPriority w:val="39"/>
    <w:rsid w:val="00F116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00597"/>
    <w:pPr>
      <w:spacing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500597"/>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0059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83F01"/>
    <w:pPr>
      <w:ind w:left="720"/>
      <w:contextualSpacing/>
    </w:pPr>
  </w:style>
  <w:style w:type="character" w:styleId="CommentReference">
    <w:name w:val="annotation reference"/>
    <w:basedOn w:val="DefaultParagraphFont"/>
    <w:uiPriority w:val="99"/>
    <w:semiHidden/>
    <w:unhideWhenUsed/>
    <w:rsid w:val="008A76E5"/>
    <w:rPr>
      <w:sz w:val="16"/>
      <w:szCs w:val="16"/>
    </w:rPr>
  </w:style>
  <w:style w:type="paragraph" w:styleId="CommentText">
    <w:name w:val="annotation text"/>
    <w:basedOn w:val="Normal"/>
    <w:link w:val="CommentTextChar"/>
    <w:uiPriority w:val="99"/>
    <w:semiHidden/>
    <w:unhideWhenUsed/>
    <w:rsid w:val="008A76E5"/>
    <w:pPr>
      <w:spacing w:line="240" w:lineRule="auto"/>
    </w:pPr>
    <w:rPr>
      <w:sz w:val="20"/>
      <w:szCs w:val="20"/>
    </w:rPr>
  </w:style>
  <w:style w:type="character" w:customStyle="1" w:styleId="CommentTextChar">
    <w:name w:val="Comment Text Char"/>
    <w:basedOn w:val="DefaultParagraphFont"/>
    <w:link w:val="CommentText"/>
    <w:uiPriority w:val="99"/>
    <w:semiHidden/>
    <w:rsid w:val="008A76E5"/>
    <w:rPr>
      <w:sz w:val="20"/>
      <w:szCs w:val="20"/>
    </w:rPr>
  </w:style>
  <w:style w:type="paragraph" w:styleId="CommentSubject">
    <w:name w:val="annotation subject"/>
    <w:basedOn w:val="CommentText"/>
    <w:next w:val="CommentText"/>
    <w:link w:val="CommentSubjectChar"/>
    <w:uiPriority w:val="99"/>
    <w:semiHidden/>
    <w:unhideWhenUsed/>
    <w:rsid w:val="008A76E5"/>
    <w:rPr>
      <w:b/>
      <w:bCs/>
    </w:rPr>
  </w:style>
  <w:style w:type="character" w:customStyle="1" w:styleId="CommentSubjectChar">
    <w:name w:val="Comment Subject Char"/>
    <w:basedOn w:val="CommentTextChar"/>
    <w:link w:val="CommentSubject"/>
    <w:uiPriority w:val="99"/>
    <w:semiHidden/>
    <w:rsid w:val="008A76E5"/>
    <w:rPr>
      <w:b/>
      <w:bCs/>
      <w:sz w:val="20"/>
      <w:szCs w:val="20"/>
    </w:rPr>
  </w:style>
  <w:style w:type="paragraph" w:styleId="BalloonText">
    <w:name w:val="Balloon Text"/>
    <w:basedOn w:val="Normal"/>
    <w:link w:val="BalloonTextChar"/>
    <w:uiPriority w:val="99"/>
    <w:semiHidden/>
    <w:unhideWhenUsed/>
    <w:rsid w:val="008A76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6E5"/>
    <w:rPr>
      <w:rFonts w:ascii="Segoe UI" w:hAnsi="Segoe UI" w:cs="Segoe UI"/>
      <w:sz w:val="18"/>
      <w:szCs w:val="18"/>
    </w:rPr>
  </w:style>
  <w:style w:type="table" w:styleId="TableGrid">
    <w:name w:val="Table Grid"/>
    <w:basedOn w:val="TableNormal"/>
    <w:uiPriority w:val="39"/>
    <w:rsid w:val="00F116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00597"/>
    <w:pPr>
      <w:spacing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500597"/>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005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4A3D-550C-BE49-A987-64AAFD29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8</Pages>
  <Words>1464</Words>
  <Characters>8346</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mariamsaaj Buka</cp:lastModifiedBy>
  <cp:revision>52</cp:revision>
  <dcterms:created xsi:type="dcterms:W3CDTF">2021-03-09T07:27:00Z</dcterms:created>
  <dcterms:modified xsi:type="dcterms:W3CDTF">2021-12-30T12:53:00Z</dcterms:modified>
</cp:coreProperties>
</file>