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09C8AF" w14:textId="03D87102" w:rsidR="00375426" w:rsidRPr="00A84A04" w:rsidRDefault="007D659E" w:rsidP="00D22CD6">
      <w:pPr>
        <w:tabs>
          <w:tab w:val="left" w:pos="990"/>
        </w:tabs>
        <w:ind w:left="-680"/>
        <w:jc w:val="both"/>
        <w:rPr>
          <w:rFonts w:ascii="DejaVu Sans" w:hAnsi="DejaVu Sans"/>
          <w:lang w:val="ka-GE"/>
        </w:rPr>
      </w:pPr>
      <w:r>
        <w:rPr>
          <w:noProof/>
        </w:rPr>
        <w:pict w14:anchorId="15CA101A">
          <v:shapetype id="_x0000_t202" coordsize="21600,21600" o:spt="202" path="m,l,21600r21600,l21600,xe">
            <v:stroke joinstyle="miter"/>
            <v:path gradientshapeok="t" o:connecttype="rect"/>
          </v:shapetype>
          <v:shape id="Text Box 2" o:spid="_x0000_s1029" type="#_x0000_t202" style="position:absolute;left:0;text-align:left;margin-left:272.75pt;margin-top:119.25pt;width:255.45pt;height:126.25pt;z-index:25166080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Text Box 2;mso-fit-shape-to-text:t">
              <w:txbxContent>
                <w:p w14:paraId="09D17587" w14:textId="53649067" w:rsidR="00506EFB" w:rsidRPr="00506EFB" w:rsidRDefault="00506EFB" w:rsidP="00506EFB">
                  <w:pPr>
                    <w:jc w:val="right"/>
                    <w:rPr>
                      <w:rFonts w:ascii="Sylfaen" w:hAnsi="Sylfaen"/>
                      <w:i/>
                      <w:sz w:val="18"/>
                      <w:szCs w:val="18"/>
                    </w:rPr>
                  </w:pPr>
                  <w:r w:rsidRPr="00506EFB">
                    <w:rPr>
                      <w:rFonts w:ascii="Sylfaen" w:hAnsi="Sylfaen"/>
                      <w:i/>
                      <w:sz w:val="18"/>
                      <w:szCs w:val="18"/>
                    </w:rPr>
                    <w:t>დოკუმენტი დამტკიცებულია უნივერსიტეტის რექტორის 2020 წლის 2</w:t>
                  </w:r>
                  <w:r>
                    <w:rPr>
                      <w:rFonts w:ascii="Sylfaen" w:hAnsi="Sylfaen"/>
                      <w:i/>
                      <w:sz w:val="18"/>
                      <w:szCs w:val="18"/>
                      <w:lang w:val="ka-GE"/>
                    </w:rPr>
                    <w:t>3</w:t>
                  </w:r>
                  <w:r w:rsidRPr="00506EFB">
                    <w:rPr>
                      <w:rFonts w:ascii="Sylfaen" w:hAnsi="Sylfaen"/>
                      <w:i/>
                      <w:sz w:val="18"/>
                      <w:szCs w:val="18"/>
                    </w:rPr>
                    <w:t xml:space="preserve"> მარტის №</w:t>
                  </w:r>
                  <w:r>
                    <w:rPr>
                      <w:rFonts w:ascii="Sylfaen" w:hAnsi="Sylfaen"/>
                      <w:i/>
                      <w:sz w:val="18"/>
                      <w:szCs w:val="18"/>
                      <w:lang w:val="ka-GE"/>
                    </w:rPr>
                    <w:t>97</w:t>
                  </w:r>
                  <w:r w:rsidRPr="00506EFB">
                    <w:rPr>
                      <w:rFonts w:ascii="Sylfaen" w:hAnsi="Sylfaen"/>
                      <w:i/>
                      <w:sz w:val="18"/>
                      <w:szCs w:val="18"/>
                    </w:rPr>
                    <w:t xml:space="preserve"> ბრძანებით</w:t>
                  </w:r>
                </w:p>
                <w:p w14:paraId="31E765C2" w14:textId="7FF42E9C" w:rsidR="00506EFB" w:rsidRPr="00506EFB" w:rsidRDefault="00506EFB" w:rsidP="00506EFB">
                  <w:pPr>
                    <w:jc w:val="right"/>
                    <w:rPr>
                      <w:rFonts w:ascii="Sylfaen" w:hAnsi="Sylfaen"/>
                      <w:i/>
                      <w:sz w:val="18"/>
                      <w:szCs w:val="18"/>
                    </w:rPr>
                  </w:pPr>
                  <w:r w:rsidRPr="00506EFB">
                    <w:rPr>
                      <w:rFonts w:ascii="Sylfaen" w:hAnsi="Sylfaen"/>
                      <w:i/>
                      <w:sz w:val="18"/>
                      <w:szCs w:val="18"/>
                    </w:rPr>
                    <w:t>დოკუმენტში ცვლილებები განხორციელდა უნივერსიტეტის რექტორის 2020 წლის 21 ოქტ</w:t>
                  </w:r>
                  <w:r w:rsidR="00773483">
                    <w:rPr>
                      <w:rFonts w:ascii="Sylfaen" w:hAnsi="Sylfaen"/>
                      <w:i/>
                      <w:sz w:val="18"/>
                      <w:szCs w:val="18"/>
                      <w:lang w:val="ka-GE"/>
                    </w:rPr>
                    <w:t>ო</w:t>
                  </w:r>
                  <w:r w:rsidRPr="00506EFB">
                    <w:rPr>
                      <w:rFonts w:ascii="Sylfaen" w:hAnsi="Sylfaen"/>
                      <w:i/>
                      <w:sz w:val="18"/>
                      <w:szCs w:val="18"/>
                    </w:rPr>
                    <w:t>მბრის №</w:t>
                  </w:r>
                  <w:r>
                    <w:rPr>
                      <w:rFonts w:ascii="Sylfaen" w:hAnsi="Sylfaen"/>
                      <w:i/>
                      <w:sz w:val="18"/>
                      <w:szCs w:val="18"/>
                      <w:lang w:val="ka-GE"/>
                    </w:rPr>
                    <w:t>303</w:t>
                  </w:r>
                  <w:r w:rsidR="00F23348">
                    <w:rPr>
                      <w:rFonts w:ascii="Sylfaen" w:hAnsi="Sylfaen"/>
                      <w:i/>
                      <w:sz w:val="18"/>
                      <w:szCs w:val="18"/>
                      <w:lang w:val="ka-GE"/>
                    </w:rPr>
                    <w:t>, 2022 წლის 21 ნოემბრის №</w:t>
                  </w:r>
                  <w:r w:rsidR="00F23348" w:rsidRPr="00F23348">
                    <w:rPr>
                      <w:rFonts w:ascii="Sylfaen" w:hAnsi="Sylfaen"/>
                      <w:i/>
                      <w:sz w:val="18"/>
                      <w:szCs w:val="18"/>
                      <w:lang w:val="ka-GE"/>
                    </w:rPr>
                    <w:t>138648</w:t>
                  </w:r>
                  <w:r w:rsidR="00BA1CCC">
                    <w:rPr>
                      <w:rFonts w:ascii="Sylfaen" w:hAnsi="Sylfaen"/>
                      <w:i/>
                      <w:sz w:val="18"/>
                      <w:szCs w:val="18"/>
                      <w:lang w:val="ka-GE"/>
                    </w:rPr>
                    <w:t xml:space="preserve">, </w:t>
                  </w:r>
                  <w:r w:rsidR="00701D9E">
                    <w:rPr>
                      <w:rFonts w:ascii="Sylfaen" w:hAnsi="Sylfaen"/>
                      <w:i/>
                      <w:sz w:val="18"/>
                      <w:szCs w:val="18"/>
                      <w:lang w:val="ka-GE"/>
                    </w:rPr>
                    <w:t>2023 წლის 1 მაისის №</w:t>
                  </w:r>
                  <w:r w:rsidR="00701D9E" w:rsidRPr="00701D9E">
                    <w:rPr>
                      <w:rFonts w:ascii="Sylfaen" w:hAnsi="Sylfaen"/>
                      <w:i/>
                      <w:sz w:val="18"/>
                      <w:szCs w:val="18"/>
                      <w:lang w:val="ka-GE"/>
                    </w:rPr>
                    <w:t>13964</w:t>
                  </w:r>
                  <w:r w:rsidR="00701D9E">
                    <w:rPr>
                      <w:rFonts w:ascii="Sylfaen" w:hAnsi="Sylfaen"/>
                      <w:i/>
                      <w:sz w:val="18"/>
                      <w:szCs w:val="18"/>
                      <w:lang w:val="ka-GE"/>
                    </w:rPr>
                    <w:t xml:space="preserve"> </w:t>
                  </w:r>
                  <w:r w:rsidRPr="00506EFB">
                    <w:rPr>
                      <w:rFonts w:ascii="Sylfaen" w:hAnsi="Sylfaen"/>
                      <w:i/>
                      <w:sz w:val="18"/>
                      <w:szCs w:val="18"/>
                    </w:rPr>
                    <w:t>ბრძანებებით</w:t>
                  </w:r>
                </w:p>
              </w:txbxContent>
            </v:textbox>
            <w10:wrap type="square"/>
          </v:shape>
        </w:pict>
      </w:r>
      <w:r>
        <w:rPr>
          <w:rFonts w:ascii="DejaVu Sans" w:hAnsi="DejaVu Sans"/>
          <w:lang w:val="ka-GE"/>
        </w:rPr>
        <w:pict w14:anchorId="3B6F87B5">
          <v:shape id="Text Box 50" o:spid="_x0000_s1026" type="#_x0000_t202" style="position:absolute;left:0;text-align:left;margin-left:0;margin-top:273pt;width:643.7pt;height:490.2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style="mso-next-textbox:#Text Box 50">
              <w:txbxContent>
                <w:p w14:paraId="4B4AED32" w14:textId="77777777" w:rsidR="00901D30" w:rsidRPr="00901D30" w:rsidRDefault="00901D30" w:rsidP="00901D30">
                  <w:pPr>
                    <w:spacing w:after="0" w:line="240" w:lineRule="auto"/>
                    <w:contextualSpacing/>
                    <w:jc w:val="center"/>
                    <w:rPr>
                      <w:rFonts w:ascii="Sylfaen" w:eastAsia="Calibri" w:hAnsi="Sylfaen" w:cs="Times New Roman"/>
                      <w:b/>
                      <w:color w:val="323E4F"/>
                      <w:sz w:val="28"/>
                      <w:szCs w:val="28"/>
                      <w:lang w:val="ka-GE"/>
                    </w:rPr>
                  </w:pPr>
                </w:p>
                <w:p w14:paraId="147A66AA" w14:textId="149D84A6" w:rsidR="00901D30" w:rsidRPr="00901D30" w:rsidRDefault="00901D30" w:rsidP="00901D30">
                  <w:pPr>
                    <w:spacing w:after="0" w:line="240" w:lineRule="auto"/>
                    <w:contextualSpacing/>
                    <w:jc w:val="center"/>
                    <w:rPr>
                      <w:rFonts w:ascii="Sylfaen" w:eastAsia="Calibri" w:hAnsi="Sylfaen" w:cs="Times New Roman"/>
                      <w:b/>
                      <w:color w:val="323E4F"/>
                      <w:sz w:val="28"/>
                      <w:szCs w:val="28"/>
                      <w:lang w:val="ka-GE"/>
                    </w:rPr>
                  </w:pPr>
                  <w:r w:rsidRPr="00901D30">
                    <w:rPr>
                      <w:rFonts w:ascii="Sylfaen" w:eastAsia="Calibri" w:hAnsi="Sylfaen" w:cs="Times New Roman"/>
                      <w:b/>
                      <w:color w:val="323E4F"/>
                      <w:sz w:val="28"/>
                      <w:szCs w:val="28"/>
                      <w:lang w:val="ka-GE"/>
                    </w:rPr>
                    <w:t>შპს ევროპის უნივერსიტეტის</w:t>
                  </w:r>
                </w:p>
                <w:p w14:paraId="322EEEC0" w14:textId="77777777" w:rsidR="00901D30" w:rsidRDefault="00901D30" w:rsidP="00901D30">
                  <w:pPr>
                    <w:spacing w:after="0" w:line="240" w:lineRule="auto"/>
                    <w:contextualSpacing/>
                    <w:jc w:val="center"/>
                    <w:rPr>
                      <w:rFonts w:ascii="Sylfaen" w:eastAsia="Calibri" w:hAnsi="Sylfaen" w:cs="Times New Roman"/>
                      <w:b/>
                      <w:color w:val="323E4F"/>
                      <w:sz w:val="28"/>
                      <w:szCs w:val="28"/>
                      <w:lang w:val="ka-GE"/>
                    </w:rPr>
                  </w:pPr>
                  <w:r w:rsidRPr="00901D30">
                    <w:rPr>
                      <w:rFonts w:ascii="Sylfaen" w:eastAsia="Calibri" w:hAnsi="Sylfaen" w:cs="Times New Roman"/>
                      <w:b/>
                      <w:color w:val="323E4F"/>
                      <w:sz w:val="28"/>
                      <w:szCs w:val="28"/>
                      <w:lang w:val="ka-GE"/>
                    </w:rPr>
                    <w:t xml:space="preserve">ბიბლიოთეკის რესურსებისა და სერვისების </w:t>
                  </w:r>
                </w:p>
                <w:p w14:paraId="36C156E2" w14:textId="4D89FCA3" w:rsidR="00901D30" w:rsidRPr="00901D30" w:rsidRDefault="00901D30" w:rsidP="00901D30">
                  <w:pPr>
                    <w:spacing w:after="0" w:line="240" w:lineRule="auto"/>
                    <w:contextualSpacing/>
                    <w:jc w:val="center"/>
                    <w:rPr>
                      <w:rFonts w:ascii="Sylfaen" w:eastAsia="Calibri" w:hAnsi="Sylfaen" w:cs="Times New Roman"/>
                      <w:b/>
                      <w:color w:val="323E4F"/>
                      <w:sz w:val="28"/>
                      <w:szCs w:val="28"/>
                      <w:lang w:val="ka-GE"/>
                    </w:rPr>
                  </w:pPr>
                  <w:r w:rsidRPr="00901D30">
                    <w:rPr>
                      <w:rFonts w:ascii="Sylfaen" w:eastAsia="Calibri" w:hAnsi="Sylfaen" w:cs="Times New Roman"/>
                      <w:b/>
                      <w:color w:val="323E4F"/>
                      <w:sz w:val="28"/>
                      <w:szCs w:val="28"/>
                      <w:lang w:val="ka-GE"/>
                    </w:rPr>
                    <w:t>განვითარებისა და განახლების მექანიზმები</w:t>
                  </w:r>
                </w:p>
                <w:p w14:paraId="51F5D27E" w14:textId="77777777" w:rsidR="002D44FA" w:rsidRDefault="002D44FA" w:rsidP="007F4A58">
                  <w:pPr>
                    <w:jc w:val="center"/>
                    <w:rPr>
                      <w:rFonts w:ascii="BPG Nino Mtavruli" w:hAnsi="BPG Nino Mtavruli"/>
                      <w:color w:val="2F5496" w:themeColor="accent1" w:themeShade="BF"/>
                      <w:sz w:val="96"/>
                      <w:szCs w:val="76"/>
                      <w:lang w:val="ka-GE"/>
                    </w:rPr>
                  </w:pPr>
                </w:p>
                <w:p w14:paraId="5E990935" w14:textId="77777777" w:rsidR="002D44FA" w:rsidRDefault="002D44FA" w:rsidP="007F4A58">
                  <w:pPr>
                    <w:jc w:val="center"/>
                    <w:rPr>
                      <w:rFonts w:ascii="BPG Nino Mtavruli" w:hAnsi="BPG Nino Mtavruli"/>
                      <w:color w:val="2F5496" w:themeColor="accent1" w:themeShade="BF"/>
                      <w:sz w:val="96"/>
                      <w:szCs w:val="76"/>
                      <w:lang w:val="ka-GE"/>
                    </w:rPr>
                  </w:pPr>
                </w:p>
                <w:p w14:paraId="41ADDE98" w14:textId="77777777" w:rsidR="00901D30" w:rsidRDefault="00901D30" w:rsidP="007F4A58">
                  <w:pPr>
                    <w:jc w:val="center"/>
                    <w:rPr>
                      <w:rFonts w:ascii="BPG Nino Mtavruli" w:hAnsi="BPG Nino Mtavruli"/>
                      <w:color w:val="2F5496" w:themeColor="accent1" w:themeShade="BF"/>
                      <w:sz w:val="96"/>
                      <w:szCs w:val="76"/>
                      <w:lang w:val="ka-GE"/>
                    </w:rPr>
                  </w:pPr>
                </w:p>
                <w:p w14:paraId="30032380" w14:textId="77777777" w:rsidR="002D44FA" w:rsidRDefault="002D44FA" w:rsidP="007F4A58">
                  <w:pPr>
                    <w:jc w:val="center"/>
                    <w:rPr>
                      <w:rFonts w:ascii="Sylfaen" w:hAnsi="Sylfaen"/>
                      <w:color w:val="2F5496" w:themeColor="accent1" w:themeShade="BF"/>
                      <w:sz w:val="96"/>
                      <w:szCs w:val="76"/>
                      <w:lang w:val="ka-GE"/>
                    </w:rPr>
                  </w:pPr>
                </w:p>
                <w:p w14:paraId="52D050D8" w14:textId="77777777" w:rsidR="00051925" w:rsidRPr="00C10F78" w:rsidRDefault="00051925" w:rsidP="007F4A58">
                  <w:pPr>
                    <w:jc w:val="center"/>
                    <w:rPr>
                      <w:rFonts w:ascii="Sylfaen" w:hAnsi="Sylfaen"/>
                      <w:color w:val="2F5496" w:themeColor="accent1" w:themeShade="BF"/>
                      <w:sz w:val="96"/>
                      <w:szCs w:val="76"/>
                      <w:lang w:val="ka-GE"/>
                    </w:rPr>
                  </w:pPr>
                </w:p>
                <w:p w14:paraId="0375B8E6" w14:textId="77777777" w:rsidR="002D44FA" w:rsidRPr="00D8032D" w:rsidRDefault="002D44FA" w:rsidP="007F4A58">
                  <w:pPr>
                    <w:jc w:val="center"/>
                    <w:rPr>
                      <w:rFonts w:ascii="Sylfaen" w:hAnsi="Sylfaen"/>
                      <w:color w:val="2F5496" w:themeColor="accent1" w:themeShade="BF"/>
                      <w:sz w:val="20"/>
                      <w:szCs w:val="20"/>
                      <w:lang w:val="ka-GE"/>
                    </w:rPr>
                  </w:pPr>
                  <w:r w:rsidRPr="00D8032D">
                    <w:rPr>
                      <w:rFonts w:ascii="Sylfaen" w:hAnsi="Sylfaen"/>
                      <w:color w:val="2F5496" w:themeColor="accent1" w:themeShade="BF"/>
                      <w:sz w:val="20"/>
                      <w:szCs w:val="20"/>
                      <w:lang w:val="ka-GE"/>
                    </w:rPr>
                    <w:t>2020 წელი</w:t>
                  </w:r>
                </w:p>
              </w:txbxContent>
            </v:textbox>
            <w10:wrap anchorx="page"/>
          </v:shape>
        </w:pict>
      </w:r>
      <w:bookmarkStart w:id="0" w:name="_GoBack"/>
      <w:r w:rsidR="00375426" w:rsidRPr="00A84A04">
        <w:rPr>
          <w:rFonts w:ascii="DejaVu Sans" w:hAnsi="DejaVu Sans"/>
          <w:noProof/>
        </w:rPr>
        <w:drawing>
          <wp:inline distT="0" distB="0" distL="0" distR="0" wp14:anchorId="40B5F4A2" wp14:editId="1F76C870">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bookmarkEnd w:id="0"/>
    </w:p>
    <w:p w14:paraId="63649F3D" w14:textId="77777777" w:rsidR="004F2CC4" w:rsidRPr="00A84A04" w:rsidRDefault="00786227" w:rsidP="00D22CD6">
      <w:pPr>
        <w:tabs>
          <w:tab w:val="left" w:pos="990"/>
          <w:tab w:val="left" w:pos="2192"/>
          <w:tab w:val="left" w:pos="9693"/>
        </w:tabs>
        <w:ind w:left="900" w:firstLine="540"/>
        <w:jc w:val="both"/>
        <w:rPr>
          <w:rFonts w:ascii="DejaVu Sans" w:hAnsi="DejaVu Sans"/>
        </w:rPr>
      </w:pPr>
      <w:r w:rsidRPr="00A84A04">
        <w:rPr>
          <w:rFonts w:ascii="DejaVu Sans" w:hAnsi="DejaVu Sans"/>
          <w:noProof/>
        </w:rPr>
        <w:lastRenderedPageBreak/>
        <w:drawing>
          <wp:anchor distT="0" distB="0" distL="114300" distR="114300" simplePos="0" relativeHeight="251655168" behindDoc="1" locked="0" layoutInCell="1" allowOverlap="1" wp14:anchorId="2AF44582" wp14:editId="781B5760">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59066" cy="2213610"/>
                    </a:xfrm>
                    <a:prstGeom prst="rect">
                      <a:avLst/>
                    </a:prstGeom>
                  </pic:spPr>
                </pic:pic>
              </a:graphicData>
            </a:graphic>
          </wp:anchor>
        </w:drawing>
      </w:r>
      <w:r w:rsidR="007D659E">
        <w:rPr>
          <w:rFonts w:ascii="DejaVu Sans" w:hAnsi="DejaVu Sans"/>
          <w:lang w:val="ka-GE"/>
        </w:rPr>
        <w:pict w14:anchorId="4BF40532">
          <v:shape id="Text Box 5" o:spid="_x0000_s1027" type="#_x0000_t202" style="position:absolute;left:0;text-align:left;margin-left:0;margin-top:-104.95pt;width:532.4pt;height:54pt;z-index:251644416;visibility:visible;mso-position-horizontal:center;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" filled="f" stroked="f" strokeweight=".5pt">
            <v:textbox style="mso-next-textbox:#Text Box 5">
              <w:txbxContent>
                <w:p w14:paraId="64CC7095" w14:textId="77777777" w:rsidR="002D44FA" w:rsidRPr="002611AD" w:rsidRDefault="002D44FA" w:rsidP="00163E5F">
                  <w:pPr>
                    <w:rPr>
                      <w:rFonts w:ascii="BPG Nino Mtavruli" w:hAnsi="BPG Nino Mtavruli"/>
                      <w:color w:val="FFFFFF" w:themeColor="background1"/>
                      <w:sz w:val="56"/>
                      <w:szCs w:val="56"/>
                      <w:lang w:val="ka-GE"/>
                    </w:rPr>
                  </w:pPr>
                  <w:r w:rsidRPr="002611AD">
                    <w:rPr>
                      <w:rFonts w:ascii="Sylfaen" w:hAnsi="Sylfaen"/>
                      <w:color w:val="FFFFFF" w:themeColor="background1"/>
                      <w:sz w:val="56"/>
                      <w:szCs w:val="56"/>
                      <w:lang w:val="ka-GE"/>
                    </w:rPr>
                    <w:t>დოკუმენტის შინაარსი</w:t>
                  </w:r>
                  <w:r w:rsidRPr="002611AD">
                    <w:rPr>
                      <w:rFonts w:ascii="BPG Nino Mtavruli" w:hAnsi="BPG Nino Mtavruli"/>
                      <w:color w:val="FFFFFF" w:themeColor="background1"/>
                      <w:sz w:val="56"/>
                      <w:szCs w:val="56"/>
                      <w:lang w:val="ka-GE"/>
                    </w:rPr>
                    <w:t xml:space="preserve"> </w:t>
                  </w:r>
                </w:p>
              </w:txbxContent>
            </v:textbox>
            <w10:wrap anchorx="page"/>
          </v:shape>
        </w:pict>
      </w:r>
    </w:p>
    <w:p w14:paraId="263DD3CF" w14:textId="77777777" w:rsidR="00B11C2D" w:rsidRPr="0071696B" w:rsidRDefault="00163E5F" w:rsidP="00D22CD6">
      <w:pPr>
        <w:tabs>
          <w:tab w:val="left" w:pos="990"/>
          <w:tab w:val="left" w:pos="2192"/>
          <w:tab w:val="left" w:pos="9693"/>
        </w:tabs>
        <w:ind w:left="900" w:firstLine="540"/>
        <w:jc w:val="both"/>
        <w:rPr>
          <w:rFonts w:ascii="DejaVu Sans" w:hAnsi="DejaVu Sans"/>
          <w:lang w:val="ka-GE"/>
        </w:rPr>
      </w:pPr>
      <w:r w:rsidRPr="0071696B">
        <w:rPr>
          <w:rFonts w:ascii="DejaVu Sans" w:hAnsi="DejaVu Sans"/>
          <w:lang w:val="ka-GE"/>
        </w:rPr>
        <w:tab/>
      </w:r>
    </w:p>
    <w:bookmarkStart w:id="1" w:name="_Toc34047739" w:displacedByCustomXml="next"/>
    <w:sdt>
      <w:sdtPr>
        <w:rPr>
          <w:rFonts w:asciiTheme="minorHAnsi" w:eastAsiaTheme="minorHAnsi" w:hAnsiTheme="minorHAnsi" w:cstheme="minorBidi"/>
          <w:lang w:val="en-US"/>
        </w:rPr>
        <w:id w:val="-532724097"/>
        <w:docPartObj>
          <w:docPartGallery w:val="Table of Contents"/>
          <w:docPartUnique/>
        </w:docPartObj>
      </w:sdtPr>
      <w:sdtEndPr>
        <w:rPr>
          <w:b/>
          <w:bCs/>
          <w:noProof/>
        </w:rPr>
      </w:sdtEndPr>
      <w:sdtContent>
        <w:p w14:paraId="4FDFCAB5" w14:textId="500F6AE1" w:rsidR="00901D30" w:rsidRPr="00901D30" w:rsidRDefault="00A53FE6">
          <w:pPr>
            <w:pStyle w:val="TOC1"/>
            <w:tabs>
              <w:tab w:val="right" w:leader="dot" w:pos="10110"/>
            </w:tabs>
            <w:rPr>
              <w:rFonts w:ascii="Sylfaen" w:eastAsiaTheme="minorEastAsia" w:hAnsi="Sylfaen" w:cstheme="minorBidi"/>
              <w:noProof/>
              <w:lang w:val="en-US"/>
            </w:rPr>
          </w:pPr>
          <w:r w:rsidRPr="00051925">
            <w:rPr>
              <w:rFonts w:asciiTheme="majorHAnsi" w:eastAsiaTheme="majorEastAsia" w:hAnsiTheme="majorHAnsi" w:cstheme="majorBidi"/>
              <w:b/>
              <w:bCs/>
              <w:noProof/>
              <w:color w:val="2F5496" w:themeColor="accent1" w:themeShade="BF"/>
              <w:sz w:val="32"/>
              <w:szCs w:val="32"/>
            </w:rPr>
            <w:fldChar w:fldCharType="begin"/>
          </w:r>
          <w:r w:rsidRPr="00051925">
            <w:rPr>
              <w:b/>
              <w:bCs/>
              <w:noProof/>
            </w:rPr>
            <w:instrText xml:space="preserve"> TOC \o "1-3" \h \z \u </w:instrText>
          </w:r>
          <w:r w:rsidRPr="00051925">
            <w:rPr>
              <w:rFonts w:asciiTheme="majorHAnsi" w:eastAsiaTheme="majorEastAsia" w:hAnsiTheme="majorHAnsi" w:cstheme="majorBidi"/>
              <w:b/>
              <w:bCs/>
              <w:noProof/>
              <w:color w:val="2F5496" w:themeColor="accent1" w:themeShade="BF"/>
              <w:sz w:val="32"/>
              <w:szCs w:val="32"/>
            </w:rPr>
            <w:fldChar w:fldCharType="separate"/>
          </w:r>
        </w:p>
        <w:p w14:paraId="57706961" w14:textId="77777777" w:rsidR="00901D30" w:rsidRDefault="007D659E">
          <w:pPr>
            <w:pStyle w:val="TOC1"/>
            <w:tabs>
              <w:tab w:val="right" w:leader="dot" w:pos="10110"/>
            </w:tabs>
            <w:rPr>
              <w:rFonts w:asciiTheme="minorHAnsi" w:eastAsiaTheme="minorEastAsia" w:hAnsiTheme="minorHAnsi" w:cstheme="minorBidi"/>
              <w:noProof/>
              <w:lang w:val="en-US"/>
            </w:rPr>
          </w:pPr>
          <w:hyperlink w:anchor="_Toc35950632" w:history="1">
            <w:r w:rsidR="00901D30" w:rsidRPr="000F5A05">
              <w:rPr>
                <w:rStyle w:val="Hyperlink"/>
                <w:rFonts w:ascii="Sylfaen" w:hAnsi="Sylfaen" w:cs="Sylfaen"/>
                <w:noProof/>
              </w:rPr>
              <w:t>მუხლი</w:t>
            </w:r>
            <w:r w:rsidR="00901D30" w:rsidRPr="000F5A05">
              <w:rPr>
                <w:rStyle w:val="Hyperlink"/>
                <w:noProof/>
              </w:rPr>
              <w:t xml:space="preserve"> 1. </w:t>
            </w:r>
            <w:r w:rsidR="00901D30" w:rsidRPr="000F5A05">
              <w:rPr>
                <w:rStyle w:val="Hyperlink"/>
                <w:rFonts w:ascii="Sylfaen" w:hAnsi="Sylfaen" w:cs="Sylfaen"/>
                <w:noProof/>
              </w:rPr>
              <w:t>ზოგადი</w:t>
            </w:r>
            <w:r w:rsidR="00901D30" w:rsidRPr="000F5A05">
              <w:rPr>
                <w:rStyle w:val="Hyperlink"/>
                <w:noProof/>
              </w:rPr>
              <w:t xml:space="preserve"> </w:t>
            </w:r>
            <w:r w:rsidR="00901D30" w:rsidRPr="000F5A05">
              <w:rPr>
                <w:rStyle w:val="Hyperlink"/>
                <w:rFonts w:ascii="Sylfaen" w:hAnsi="Sylfaen" w:cs="Sylfaen"/>
                <w:noProof/>
              </w:rPr>
              <w:t>დებულებები</w:t>
            </w:r>
            <w:r w:rsidR="00901D30">
              <w:rPr>
                <w:noProof/>
                <w:webHidden/>
              </w:rPr>
              <w:tab/>
            </w:r>
            <w:r w:rsidR="00901D30">
              <w:rPr>
                <w:noProof/>
                <w:webHidden/>
              </w:rPr>
              <w:fldChar w:fldCharType="begin"/>
            </w:r>
            <w:r w:rsidR="00901D30">
              <w:rPr>
                <w:noProof/>
                <w:webHidden/>
              </w:rPr>
              <w:instrText xml:space="preserve"> PAGEREF _Toc35950632 \h </w:instrText>
            </w:r>
            <w:r w:rsidR="00901D30">
              <w:rPr>
                <w:noProof/>
                <w:webHidden/>
              </w:rPr>
            </w:r>
            <w:r w:rsidR="00901D30">
              <w:rPr>
                <w:noProof/>
                <w:webHidden/>
              </w:rPr>
              <w:fldChar w:fldCharType="separate"/>
            </w:r>
            <w:r w:rsidR="00901D30">
              <w:rPr>
                <w:noProof/>
                <w:webHidden/>
              </w:rPr>
              <w:t>3</w:t>
            </w:r>
            <w:r w:rsidR="00901D30">
              <w:rPr>
                <w:noProof/>
                <w:webHidden/>
              </w:rPr>
              <w:fldChar w:fldCharType="end"/>
            </w:r>
          </w:hyperlink>
        </w:p>
        <w:p w14:paraId="0E879019" w14:textId="77777777" w:rsidR="00901D30" w:rsidRDefault="007D659E">
          <w:pPr>
            <w:pStyle w:val="TOC1"/>
            <w:tabs>
              <w:tab w:val="right" w:leader="dot" w:pos="10110"/>
            </w:tabs>
            <w:rPr>
              <w:rFonts w:asciiTheme="minorHAnsi" w:eastAsiaTheme="minorEastAsia" w:hAnsiTheme="minorHAnsi" w:cstheme="minorBidi"/>
              <w:noProof/>
              <w:lang w:val="en-US"/>
            </w:rPr>
          </w:pPr>
          <w:hyperlink w:anchor="_Toc35950633" w:history="1">
            <w:r w:rsidR="00901D30" w:rsidRPr="000F5A05">
              <w:rPr>
                <w:rStyle w:val="Hyperlink"/>
                <w:rFonts w:ascii="Sylfaen" w:hAnsi="Sylfaen" w:cs="Sylfaen"/>
                <w:noProof/>
              </w:rPr>
              <w:t>მუხლი</w:t>
            </w:r>
            <w:r w:rsidR="00901D30" w:rsidRPr="000F5A05">
              <w:rPr>
                <w:rStyle w:val="Hyperlink"/>
                <w:noProof/>
              </w:rPr>
              <w:t xml:space="preserve"> 2. </w:t>
            </w:r>
            <w:r w:rsidR="00901D30" w:rsidRPr="000F5A05">
              <w:rPr>
                <w:rStyle w:val="Hyperlink"/>
                <w:rFonts w:ascii="Sylfaen" w:hAnsi="Sylfaen" w:cs="Sylfaen"/>
                <w:noProof/>
              </w:rPr>
              <w:t>ბიბლიოთეკის</w:t>
            </w:r>
            <w:r w:rsidR="00901D30" w:rsidRPr="000F5A05">
              <w:rPr>
                <w:rStyle w:val="Hyperlink"/>
                <w:noProof/>
              </w:rPr>
              <w:t xml:space="preserve"> </w:t>
            </w:r>
            <w:r w:rsidR="00901D30" w:rsidRPr="000F5A05">
              <w:rPr>
                <w:rStyle w:val="Hyperlink"/>
                <w:rFonts w:ascii="Sylfaen" w:hAnsi="Sylfaen" w:cs="Sylfaen"/>
                <w:noProof/>
              </w:rPr>
              <w:t>რესურსებისა</w:t>
            </w:r>
            <w:r w:rsidR="00901D30" w:rsidRPr="000F5A05">
              <w:rPr>
                <w:rStyle w:val="Hyperlink"/>
                <w:noProof/>
              </w:rPr>
              <w:t xml:space="preserve"> </w:t>
            </w:r>
            <w:r w:rsidR="00901D30" w:rsidRPr="000F5A05">
              <w:rPr>
                <w:rStyle w:val="Hyperlink"/>
                <w:rFonts w:ascii="Sylfaen" w:hAnsi="Sylfaen" w:cs="Sylfaen"/>
                <w:noProof/>
              </w:rPr>
              <w:t>და</w:t>
            </w:r>
            <w:r w:rsidR="00901D30" w:rsidRPr="000F5A05">
              <w:rPr>
                <w:rStyle w:val="Hyperlink"/>
                <w:noProof/>
              </w:rPr>
              <w:t xml:space="preserve"> </w:t>
            </w:r>
            <w:r w:rsidR="00901D30" w:rsidRPr="000F5A05">
              <w:rPr>
                <w:rStyle w:val="Hyperlink"/>
                <w:rFonts w:ascii="Sylfaen" w:hAnsi="Sylfaen" w:cs="Sylfaen"/>
                <w:noProof/>
              </w:rPr>
              <w:t>სერვისების</w:t>
            </w:r>
            <w:r w:rsidR="00901D30" w:rsidRPr="000F5A05">
              <w:rPr>
                <w:rStyle w:val="Hyperlink"/>
                <w:noProof/>
              </w:rPr>
              <w:t xml:space="preserve"> </w:t>
            </w:r>
            <w:r w:rsidR="00901D30" w:rsidRPr="000F5A05">
              <w:rPr>
                <w:rStyle w:val="Hyperlink"/>
                <w:rFonts w:ascii="Sylfaen" w:hAnsi="Sylfaen" w:cs="Sylfaen"/>
                <w:noProof/>
              </w:rPr>
              <w:t>განვითარებისა</w:t>
            </w:r>
            <w:r w:rsidR="00901D30" w:rsidRPr="000F5A05">
              <w:rPr>
                <w:rStyle w:val="Hyperlink"/>
                <w:noProof/>
              </w:rPr>
              <w:t xml:space="preserve"> </w:t>
            </w:r>
            <w:r w:rsidR="00901D30" w:rsidRPr="000F5A05">
              <w:rPr>
                <w:rStyle w:val="Hyperlink"/>
                <w:rFonts w:ascii="Sylfaen" w:hAnsi="Sylfaen" w:cs="Sylfaen"/>
                <w:noProof/>
              </w:rPr>
              <w:t>და</w:t>
            </w:r>
            <w:r w:rsidR="00901D30" w:rsidRPr="000F5A05">
              <w:rPr>
                <w:rStyle w:val="Hyperlink"/>
                <w:noProof/>
              </w:rPr>
              <w:t xml:space="preserve"> </w:t>
            </w:r>
            <w:r w:rsidR="00901D30" w:rsidRPr="000F5A05">
              <w:rPr>
                <w:rStyle w:val="Hyperlink"/>
                <w:rFonts w:ascii="Sylfaen" w:hAnsi="Sylfaen" w:cs="Sylfaen"/>
                <w:noProof/>
              </w:rPr>
              <w:t>განახლების</w:t>
            </w:r>
            <w:r w:rsidR="00901D30" w:rsidRPr="000F5A05">
              <w:rPr>
                <w:rStyle w:val="Hyperlink"/>
                <w:noProof/>
              </w:rPr>
              <w:t xml:space="preserve"> </w:t>
            </w:r>
            <w:r w:rsidR="00901D30" w:rsidRPr="000F5A05">
              <w:rPr>
                <w:rStyle w:val="Hyperlink"/>
                <w:rFonts w:ascii="Sylfaen" w:hAnsi="Sylfaen" w:cs="Sylfaen"/>
                <w:noProof/>
              </w:rPr>
              <w:t>მექანიზმები</w:t>
            </w:r>
            <w:r w:rsidR="00901D30">
              <w:rPr>
                <w:noProof/>
                <w:webHidden/>
              </w:rPr>
              <w:tab/>
            </w:r>
            <w:r w:rsidR="00901D30">
              <w:rPr>
                <w:noProof/>
                <w:webHidden/>
              </w:rPr>
              <w:fldChar w:fldCharType="begin"/>
            </w:r>
            <w:r w:rsidR="00901D30">
              <w:rPr>
                <w:noProof/>
                <w:webHidden/>
              </w:rPr>
              <w:instrText xml:space="preserve"> PAGEREF _Toc35950633 \h </w:instrText>
            </w:r>
            <w:r w:rsidR="00901D30">
              <w:rPr>
                <w:noProof/>
                <w:webHidden/>
              </w:rPr>
            </w:r>
            <w:r w:rsidR="00901D30">
              <w:rPr>
                <w:noProof/>
                <w:webHidden/>
              </w:rPr>
              <w:fldChar w:fldCharType="separate"/>
            </w:r>
            <w:r w:rsidR="00901D30">
              <w:rPr>
                <w:noProof/>
                <w:webHidden/>
              </w:rPr>
              <w:t>3</w:t>
            </w:r>
            <w:r w:rsidR="00901D30">
              <w:rPr>
                <w:noProof/>
                <w:webHidden/>
              </w:rPr>
              <w:fldChar w:fldCharType="end"/>
            </w:r>
          </w:hyperlink>
        </w:p>
        <w:p w14:paraId="01AFCB1B" w14:textId="77777777" w:rsidR="00901D30" w:rsidRDefault="007D659E">
          <w:pPr>
            <w:pStyle w:val="TOC1"/>
            <w:tabs>
              <w:tab w:val="right" w:leader="dot" w:pos="10110"/>
            </w:tabs>
            <w:rPr>
              <w:rFonts w:asciiTheme="minorHAnsi" w:eastAsiaTheme="minorEastAsia" w:hAnsiTheme="minorHAnsi" w:cstheme="minorBidi"/>
              <w:noProof/>
              <w:lang w:val="en-US"/>
            </w:rPr>
          </w:pPr>
          <w:hyperlink w:anchor="_Toc35950634" w:history="1">
            <w:r w:rsidR="00901D30" w:rsidRPr="000F5A05">
              <w:rPr>
                <w:rStyle w:val="Hyperlink"/>
                <w:rFonts w:ascii="Sylfaen" w:hAnsi="Sylfaen" w:cs="Sylfaen"/>
                <w:i/>
                <w:noProof/>
              </w:rPr>
              <w:t>დანართი</w:t>
            </w:r>
            <w:r w:rsidR="00901D30" w:rsidRPr="000F5A05">
              <w:rPr>
                <w:rStyle w:val="Hyperlink"/>
                <w:i/>
                <w:noProof/>
              </w:rPr>
              <w:t xml:space="preserve"> №1</w:t>
            </w:r>
            <w:r w:rsidR="00901D30">
              <w:rPr>
                <w:noProof/>
                <w:webHidden/>
              </w:rPr>
              <w:tab/>
            </w:r>
            <w:r w:rsidR="00901D30">
              <w:rPr>
                <w:noProof/>
                <w:webHidden/>
              </w:rPr>
              <w:fldChar w:fldCharType="begin"/>
            </w:r>
            <w:r w:rsidR="00901D30">
              <w:rPr>
                <w:noProof/>
                <w:webHidden/>
              </w:rPr>
              <w:instrText xml:space="preserve"> PAGEREF _Toc35950634 \h </w:instrText>
            </w:r>
            <w:r w:rsidR="00901D30">
              <w:rPr>
                <w:noProof/>
                <w:webHidden/>
              </w:rPr>
            </w:r>
            <w:r w:rsidR="00901D30">
              <w:rPr>
                <w:noProof/>
                <w:webHidden/>
              </w:rPr>
              <w:fldChar w:fldCharType="separate"/>
            </w:r>
            <w:r w:rsidR="00901D30">
              <w:rPr>
                <w:noProof/>
                <w:webHidden/>
              </w:rPr>
              <w:t>5</w:t>
            </w:r>
            <w:r w:rsidR="00901D30">
              <w:rPr>
                <w:noProof/>
                <w:webHidden/>
              </w:rPr>
              <w:fldChar w:fldCharType="end"/>
            </w:r>
          </w:hyperlink>
        </w:p>
        <w:p w14:paraId="7B078394" w14:textId="51ED6A69" w:rsidR="00A53FE6" w:rsidRDefault="00A53FE6">
          <w:r w:rsidRPr="00051925">
            <w:rPr>
              <w:b/>
              <w:bCs/>
              <w:noProof/>
            </w:rPr>
            <w:fldChar w:fldCharType="end"/>
          </w:r>
        </w:p>
      </w:sdtContent>
    </w:sdt>
    <w:p w14:paraId="51791264" w14:textId="77777777" w:rsidR="00D16AD2" w:rsidRPr="00A84A04" w:rsidRDefault="00A535DB" w:rsidP="00D16AD2">
      <w:pPr>
        <w:pStyle w:val="Heading1"/>
        <w:rPr>
          <w:rFonts w:ascii="DejaVu Sans" w:hAnsi="DejaVu Sans"/>
          <w:sz w:val="24"/>
          <w:szCs w:val="24"/>
          <w:lang w:val="ka-GE"/>
        </w:rPr>
      </w:pPr>
      <w:bookmarkStart w:id="2" w:name="_Toc34629303"/>
      <w:bookmarkStart w:id="3" w:name="_Toc34752558"/>
      <w:bookmarkStart w:id="4" w:name="_Toc34992981"/>
      <w:bookmarkStart w:id="5" w:name="_Toc35526240"/>
      <w:bookmarkStart w:id="6" w:name="_Toc35950631"/>
      <w:r w:rsidRPr="00A84A04">
        <w:rPr>
          <w:rFonts w:ascii="DejaVu Sans" w:hAnsi="DejaVu Sans"/>
          <w:noProof/>
          <w:sz w:val="24"/>
          <w:szCs w:val="24"/>
        </w:rPr>
        <w:drawing>
          <wp:anchor distT="0" distB="0" distL="114300" distR="114300" simplePos="0" relativeHeight="251658752" behindDoc="1" locked="0" layoutInCell="1" allowOverlap="1" wp14:anchorId="6B782ACD" wp14:editId="7C0ED9EE">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bookmarkEnd w:id="1"/>
      <w:bookmarkEnd w:id="2"/>
      <w:bookmarkEnd w:id="3"/>
      <w:bookmarkEnd w:id="4"/>
      <w:bookmarkEnd w:id="5"/>
      <w:bookmarkEnd w:id="6"/>
    </w:p>
    <w:p w14:paraId="2CC35C0C" w14:textId="77777777" w:rsidR="00D16AD2" w:rsidRPr="00A84A04" w:rsidRDefault="00D16AD2" w:rsidP="00D16AD2">
      <w:pPr>
        <w:pStyle w:val="Heading1"/>
        <w:tabs>
          <w:tab w:val="left" w:pos="9315"/>
        </w:tabs>
        <w:rPr>
          <w:lang w:val="ka-GE"/>
        </w:rPr>
      </w:pPr>
      <w:r w:rsidRPr="00A84A04">
        <w:rPr>
          <w:lang w:val="ka-GE"/>
        </w:rPr>
        <w:tab/>
      </w:r>
    </w:p>
    <w:p w14:paraId="3818E93C" w14:textId="14F71173" w:rsidR="00901D30" w:rsidRDefault="00B11C2D" w:rsidP="00901D30">
      <w:pPr>
        <w:spacing w:after="0" w:line="240" w:lineRule="auto"/>
        <w:ind w:firstLine="360"/>
        <w:contextualSpacing/>
        <w:jc w:val="both"/>
        <w:rPr>
          <w:rFonts w:ascii="Sylfaen" w:hAnsi="Sylfaen"/>
          <w:lang w:val="ka-GE"/>
        </w:rPr>
      </w:pPr>
      <w:r w:rsidRPr="00A84A04">
        <w:rPr>
          <w:lang w:val="ka-GE"/>
        </w:rPr>
        <w:br w:type="page"/>
      </w:r>
    </w:p>
    <w:p w14:paraId="2EB87EFF" w14:textId="77777777" w:rsidR="00901D30" w:rsidRDefault="00901D30" w:rsidP="00901D30">
      <w:pPr>
        <w:spacing w:after="0" w:line="240" w:lineRule="auto"/>
        <w:ind w:firstLine="360"/>
        <w:contextualSpacing/>
        <w:jc w:val="both"/>
        <w:rPr>
          <w:rFonts w:ascii="Sylfaen" w:hAnsi="Sylfaen"/>
          <w:lang w:val="ka-GE"/>
        </w:rPr>
      </w:pPr>
    </w:p>
    <w:p w14:paraId="78D8A226" w14:textId="20308D19" w:rsidR="00901D30" w:rsidRPr="00901D30" w:rsidRDefault="00901D30" w:rsidP="00901D30">
      <w:pPr>
        <w:pStyle w:val="Heading1"/>
        <w:rPr>
          <w:rFonts w:eastAsia="Calibri"/>
          <w:lang w:val="ka-GE"/>
        </w:rPr>
      </w:pPr>
      <w:bookmarkStart w:id="7" w:name="_Toc35950632"/>
      <w:r w:rsidRPr="00901D30">
        <w:rPr>
          <w:rFonts w:ascii="Sylfaen" w:eastAsia="Calibri" w:hAnsi="Sylfaen" w:cs="Sylfaen"/>
          <w:lang w:val="ka-GE"/>
        </w:rPr>
        <w:t>მუხლი</w:t>
      </w:r>
      <w:r w:rsidRPr="00901D30">
        <w:rPr>
          <w:rFonts w:eastAsia="Calibri"/>
          <w:lang w:val="ka-GE"/>
        </w:rPr>
        <w:t xml:space="preserve"> 1. </w:t>
      </w:r>
      <w:r w:rsidRPr="00901D30">
        <w:rPr>
          <w:rFonts w:ascii="Sylfaen" w:eastAsia="Calibri" w:hAnsi="Sylfaen" w:cs="Sylfaen"/>
          <w:lang w:val="ka-GE"/>
        </w:rPr>
        <w:t>ზოგადი</w:t>
      </w:r>
      <w:r w:rsidRPr="00901D30">
        <w:rPr>
          <w:rFonts w:eastAsia="Calibri"/>
          <w:lang w:val="ka-GE"/>
        </w:rPr>
        <w:t xml:space="preserve"> </w:t>
      </w:r>
      <w:r w:rsidRPr="00901D30">
        <w:rPr>
          <w:rFonts w:ascii="Sylfaen" w:eastAsia="Calibri" w:hAnsi="Sylfaen" w:cs="Sylfaen"/>
          <w:lang w:val="ka-GE"/>
        </w:rPr>
        <w:t>დებულებები</w:t>
      </w:r>
      <w:bookmarkEnd w:id="7"/>
    </w:p>
    <w:p w14:paraId="29D17A7A"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1. წინამდებარე დოკუმენტით განისაზღვრება ევროპის უნივერსიტეტის ბიბლიოთეკის რესურსებისა და სერვისების განვითარებისა და განახლების მექანიზმები. </w:t>
      </w:r>
    </w:p>
    <w:p w14:paraId="64546FA9"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2. ევროპის უნივერსიტეტის ბიბლიოთეკის მიზანია უნივერსიტეტის პერსონალისა და სტუდენტების უზრუნველყოფა თანამედროვე სასწავლო-სამეცნიერო და მეთოდური სახელმძღვანელოებით, ასევე საბიბლიოთეკო რესურსებით სარგებლობის პოპულარიზაცია.</w:t>
      </w:r>
    </w:p>
    <w:p w14:paraId="164CA254"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3. ევროპის უნივერსიტეტის ბიბლიოთეკის თანამშრომლები უზრუნველყოფენ ბიბლიოთეკის ისეთი ფონდებითა და რესურსებით შევსებას, რომელიც რელევანტურია უნივერსიტეტში განხორციელებული საგანმანათლებლო პროგრამებისთვის.</w:t>
      </w:r>
    </w:p>
    <w:p w14:paraId="14FC34A1"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4. ბიბლიოთეკისათვის გამოყოფილი ბიუჯეტი წარმოადგენს უნივერსიტეტის მთლიანი ბიუჯეტის ნაწილს და მიმართულია უნივერსიტეტის მისიის შესრულებაზე, ითვალისწინებს აკადემიური/მოწვეული პერსონალისა და სტუდენტების პროფესიული განვითარებისთვის საჭირო საბიბლიოთეკო ფონდებისა და რესურსების  განვითარებას და სერვისის გაუმჯობესებას. </w:t>
      </w:r>
    </w:p>
    <w:p w14:paraId="2A7BBC3D"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67F12907" w14:textId="77777777" w:rsidR="00901D30" w:rsidRPr="00901D30" w:rsidRDefault="00901D30" w:rsidP="00901D30">
      <w:pPr>
        <w:pStyle w:val="Heading1"/>
        <w:rPr>
          <w:rFonts w:eastAsia="Calibri"/>
          <w:lang w:val="ka-GE"/>
        </w:rPr>
      </w:pPr>
      <w:bookmarkStart w:id="8" w:name="_Toc35950633"/>
      <w:r w:rsidRPr="00901D30">
        <w:rPr>
          <w:rFonts w:ascii="Sylfaen" w:eastAsia="Calibri" w:hAnsi="Sylfaen" w:cs="Sylfaen"/>
          <w:lang w:val="ka-GE"/>
        </w:rPr>
        <w:t>მუხლი</w:t>
      </w:r>
      <w:r w:rsidRPr="00901D30">
        <w:rPr>
          <w:rFonts w:eastAsia="Calibri"/>
          <w:lang w:val="ka-GE"/>
        </w:rPr>
        <w:t xml:space="preserve"> 2. </w:t>
      </w:r>
      <w:r w:rsidRPr="00901D30">
        <w:rPr>
          <w:rFonts w:ascii="Sylfaen" w:eastAsia="Calibri" w:hAnsi="Sylfaen" w:cs="Sylfaen"/>
          <w:lang w:val="ka-GE"/>
        </w:rPr>
        <w:t>ბიბლიოთეკის</w:t>
      </w:r>
      <w:r w:rsidRPr="00901D30">
        <w:rPr>
          <w:rFonts w:eastAsia="Calibri"/>
          <w:lang w:val="ka-GE"/>
        </w:rPr>
        <w:t xml:space="preserve"> </w:t>
      </w:r>
      <w:r w:rsidRPr="00901D30">
        <w:rPr>
          <w:rFonts w:ascii="Sylfaen" w:eastAsia="Calibri" w:hAnsi="Sylfaen" w:cs="Sylfaen"/>
          <w:lang w:val="ka-GE"/>
        </w:rPr>
        <w:t>რესურსებისა</w:t>
      </w:r>
      <w:r w:rsidRPr="00901D30">
        <w:rPr>
          <w:rFonts w:eastAsia="Calibri"/>
          <w:lang w:val="ka-GE"/>
        </w:rPr>
        <w:t xml:space="preserve"> </w:t>
      </w:r>
      <w:r w:rsidRPr="00901D30">
        <w:rPr>
          <w:rFonts w:ascii="Sylfaen" w:eastAsia="Calibri" w:hAnsi="Sylfaen" w:cs="Sylfaen"/>
          <w:lang w:val="ka-GE"/>
        </w:rPr>
        <w:t>და</w:t>
      </w:r>
      <w:r w:rsidRPr="00901D30">
        <w:rPr>
          <w:rFonts w:eastAsia="Calibri"/>
          <w:lang w:val="ka-GE"/>
        </w:rPr>
        <w:t xml:space="preserve"> </w:t>
      </w:r>
      <w:r w:rsidRPr="00901D30">
        <w:rPr>
          <w:rFonts w:ascii="Sylfaen" w:eastAsia="Calibri" w:hAnsi="Sylfaen" w:cs="Sylfaen"/>
          <w:lang w:val="ka-GE"/>
        </w:rPr>
        <w:t>სერვისების</w:t>
      </w:r>
      <w:r w:rsidRPr="00901D30">
        <w:rPr>
          <w:rFonts w:eastAsia="Calibri"/>
          <w:lang w:val="ka-GE"/>
        </w:rPr>
        <w:t xml:space="preserve"> </w:t>
      </w:r>
      <w:r w:rsidRPr="00901D30">
        <w:rPr>
          <w:rFonts w:ascii="Sylfaen" w:eastAsia="Calibri" w:hAnsi="Sylfaen" w:cs="Sylfaen"/>
          <w:lang w:val="ka-GE"/>
        </w:rPr>
        <w:t>განვითარებისა</w:t>
      </w:r>
      <w:r w:rsidRPr="00901D30">
        <w:rPr>
          <w:rFonts w:eastAsia="Calibri"/>
          <w:lang w:val="ka-GE"/>
        </w:rPr>
        <w:t xml:space="preserve"> </w:t>
      </w:r>
      <w:r w:rsidRPr="00901D30">
        <w:rPr>
          <w:rFonts w:ascii="Sylfaen" w:eastAsia="Calibri" w:hAnsi="Sylfaen" w:cs="Sylfaen"/>
          <w:lang w:val="ka-GE"/>
        </w:rPr>
        <w:t>და</w:t>
      </w:r>
      <w:r w:rsidRPr="00901D30">
        <w:rPr>
          <w:rFonts w:eastAsia="Calibri"/>
          <w:lang w:val="ka-GE"/>
        </w:rPr>
        <w:t xml:space="preserve"> </w:t>
      </w:r>
      <w:r w:rsidRPr="00901D30">
        <w:rPr>
          <w:rFonts w:ascii="Sylfaen" w:eastAsia="Calibri" w:hAnsi="Sylfaen" w:cs="Sylfaen"/>
          <w:lang w:val="ka-GE"/>
        </w:rPr>
        <w:t>განახლების</w:t>
      </w:r>
      <w:r w:rsidRPr="00901D30">
        <w:rPr>
          <w:rFonts w:eastAsia="Calibri"/>
          <w:lang w:val="ka-GE"/>
        </w:rPr>
        <w:t xml:space="preserve"> </w:t>
      </w:r>
      <w:r w:rsidRPr="00901D30">
        <w:rPr>
          <w:rFonts w:ascii="Sylfaen" w:eastAsia="Calibri" w:hAnsi="Sylfaen" w:cs="Sylfaen"/>
          <w:lang w:val="ka-GE"/>
        </w:rPr>
        <w:t>მექანიზმები</w:t>
      </w:r>
      <w:bookmarkEnd w:id="8"/>
    </w:p>
    <w:p w14:paraId="29BFEC94"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1. იმისათვის, რომ ბიბლიოთეკა აკმაყოფილებდეს მომხმარებელთა მოთხოვნებსა და ინტერესებს, ბიბლიოთეკის თანამშრომლების მიერ ხორციელდება საბიბლიოთეკო ფონდის შესწავლა და გამოვლენილი საჭიროებების საფუძველზე ხდება შესაბამისი  ღონისძიებების დაგეგმვა. </w:t>
      </w:r>
    </w:p>
    <w:p w14:paraId="42E3A6FB" w14:textId="77777777" w:rsid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2. ამ მუხლის პირველ პუნქტში განსაზღვრული მიზნის მისაღწევად ბიბლიოთეკა მჭიდროდ თანამშრომლობს უნივერსიტეტის სტრუქტურულ ერთეულებთან, ფაკულტეტებთან, საგანმანათლებლო პროგრამების ხელმძღვანელებთან, აკადემიურ/მოწვეულ პერსონალთან და სტუდენტებთან, რომლებიც წარმოადგენენ საბიბლიოთეკო რესურსების მომხმარებლებს. თანამშრომლობის შედეგად, ბიბლიოთეკა მუდმივად იღებს  მომხმარებლისგან ინფორმაციას არსებული და საჭირო ლიტერატურის შესახებ, ასევე იღებს ინფორმაციას ამა თუ იმ დარგში ახალი გამოცემების შესახებ, რომლის შეძენის საკითხს ბიბლიოთეკა განიხილავს შესაბამის ფაკულტეტთან და ფონდის დაკომპლექტება-შევსება ხდება სწორედ ამგვარ გადაწყვეტილებებზე დაყრდნობით. ახალი რესურსის შეძენისას ბიბლიოთეკა, ფაკულტეტთან ერთად, განიხილავს უკვე არსებული ბაზის მდგომარეობას და მოთხოვნის გათვალისწინებით აზუსტებს შესაძენი ეგზემპლარების რაოდენობას.</w:t>
      </w:r>
    </w:p>
    <w:p w14:paraId="7831BE30" w14:textId="26BB63D9" w:rsidR="00D06BAD" w:rsidRDefault="00944FE7" w:rsidP="00901D30">
      <w:pPr>
        <w:spacing w:after="0" w:line="240" w:lineRule="auto"/>
        <w:ind w:firstLine="360"/>
        <w:contextualSpacing/>
        <w:jc w:val="both"/>
        <w:rPr>
          <w:lang w:val="ka-GE"/>
        </w:rPr>
      </w:pPr>
      <w:r w:rsidRPr="00506EFB">
        <w:rPr>
          <w:rFonts w:ascii="Sylfaen" w:eastAsia="Calibri" w:hAnsi="Sylfaen" w:cs="Times New Roman"/>
          <w:sz w:val="24"/>
          <w:szCs w:val="24"/>
          <w:lang w:val="ka-GE"/>
        </w:rPr>
        <w:lastRenderedPageBreak/>
        <w:t>2</w:t>
      </w:r>
      <w:r w:rsidRPr="00506EFB">
        <w:rPr>
          <w:rFonts w:ascii="Sylfaen" w:eastAsia="Calibri" w:hAnsi="Sylfaen" w:cs="Times New Roman"/>
          <w:sz w:val="24"/>
          <w:szCs w:val="24"/>
          <w:vertAlign w:val="superscript"/>
          <w:lang w:val="ka-GE"/>
        </w:rPr>
        <w:t>1</w:t>
      </w:r>
      <w:r w:rsidRPr="00506EFB">
        <w:rPr>
          <w:rFonts w:ascii="Sylfaen" w:eastAsia="Calibri" w:hAnsi="Sylfaen" w:cs="Times New Roman"/>
          <w:sz w:val="24"/>
          <w:szCs w:val="24"/>
          <w:lang w:val="ka-GE"/>
        </w:rPr>
        <w:t xml:space="preserve">. ახალი საგანმანათლებლო პროგრამის შემუშავების ან </w:t>
      </w:r>
      <w:r w:rsidR="00C71142" w:rsidRPr="00506EFB">
        <w:rPr>
          <w:rFonts w:ascii="Sylfaen" w:eastAsia="Calibri" w:hAnsi="Sylfaen" w:cs="Times New Roman"/>
          <w:sz w:val="24"/>
          <w:szCs w:val="24"/>
          <w:lang w:val="ka-GE"/>
        </w:rPr>
        <w:t xml:space="preserve">არსებული საგანმანათლებლო პროგრამის </w:t>
      </w:r>
      <w:r w:rsidR="00930462" w:rsidRPr="00506EFB">
        <w:rPr>
          <w:rFonts w:ascii="Sylfaen" w:eastAsia="Calibri" w:hAnsi="Sylfaen" w:cs="Times New Roman"/>
          <w:sz w:val="24"/>
          <w:szCs w:val="24"/>
          <w:lang w:val="ka-GE"/>
        </w:rPr>
        <w:t>განახლების/</w:t>
      </w:r>
      <w:r w:rsidR="00C71142" w:rsidRPr="00506EFB">
        <w:rPr>
          <w:rFonts w:ascii="Sylfaen" w:eastAsia="Calibri" w:hAnsi="Sylfaen" w:cs="Times New Roman"/>
          <w:sz w:val="24"/>
          <w:szCs w:val="24"/>
          <w:lang w:val="ka-GE"/>
        </w:rPr>
        <w:t xml:space="preserve">მოდიფიცირების შემთხვევაში, </w:t>
      </w:r>
      <w:r w:rsidRPr="00506EFB">
        <w:rPr>
          <w:rFonts w:ascii="Sylfaen" w:eastAsia="Calibri" w:hAnsi="Sylfaen" w:cs="Times New Roman"/>
          <w:sz w:val="24"/>
          <w:szCs w:val="24"/>
          <w:lang w:val="ka-GE"/>
        </w:rPr>
        <w:t>უნივერსიტეტის ხარისხის უზრუნველყოფის</w:t>
      </w:r>
      <w:r w:rsidR="000A08BA">
        <w:rPr>
          <w:rFonts w:ascii="Sylfaen" w:eastAsia="Calibri" w:hAnsi="Sylfaen" w:cs="Times New Roman"/>
          <w:sz w:val="24"/>
          <w:szCs w:val="24"/>
          <w:lang w:val="ka-GE"/>
        </w:rPr>
        <w:t xml:space="preserve"> </w:t>
      </w:r>
      <w:r w:rsidRPr="00506EFB">
        <w:rPr>
          <w:rFonts w:ascii="Sylfaen" w:eastAsia="Calibri" w:hAnsi="Sylfaen" w:cs="Times New Roman"/>
          <w:sz w:val="24"/>
          <w:szCs w:val="24"/>
          <w:lang w:val="ka-GE"/>
        </w:rPr>
        <w:t xml:space="preserve">სამსახური </w:t>
      </w:r>
      <w:r w:rsidR="00C71142" w:rsidRPr="00506EFB">
        <w:rPr>
          <w:rFonts w:ascii="Sylfaen" w:eastAsia="Calibri" w:hAnsi="Sylfaen" w:cs="Times New Roman"/>
          <w:sz w:val="24"/>
          <w:szCs w:val="24"/>
          <w:lang w:val="ka-GE"/>
        </w:rPr>
        <w:t>საგან</w:t>
      </w:r>
      <w:r w:rsidRPr="00506EFB">
        <w:rPr>
          <w:rFonts w:ascii="Sylfaen" w:eastAsia="Calibri" w:hAnsi="Sylfaen" w:cs="Times New Roman"/>
          <w:sz w:val="24"/>
          <w:szCs w:val="24"/>
          <w:lang w:val="ka-GE"/>
        </w:rPr>
        <w:t>მ</w:t>
      </w:r>
      <w:r w:rsidR="00C71142" w:rsidRPr="00506EFB">
        <w:rPr>
          <w:rFonts w:ascii="Sylfaen" w:eastAsia="Calibri" w:hAnsi="Sylfaen" w:cs="Times New Roman"/>
          <w:sz w:val="24"/>
          <w:szCs w:val="24"/>
          <w:lang w:val="ka-GE"/>
        </w:rPr>
        <w:t>ა</w:t>
      </w:r>
      <w:r w:rsidRPr="00506EFB">
        <w:rPr>
          <w:rFonts w:ascii="Sylfaen" w:eastAsia="Calibri" w:hAnsi="Sylfaen" w:cs="Times New Roman"/>
          <w:sz w:val="24"/>
          <w:szCs w:val="24"/>
          <w:lang w:val="ka-GE"/>
        </w:rPr>
        <w:t xml:space="preserve">ნათლებლო პროგრამის სილაბუსებით გათვალისწინებული ლიტერატურის ჩამონათვალს აწვდის ბიბლიოთეკას, რის საფუძველზეც ხორციელდება ბიბლიოთეკის ფონდში არსებული </w:t>
      </w:r>
      <w:r w:rsidR="00C71142" w:rsidRPr="00506EFB">
        <w:rPr>
          <w:rFonts w:ascii="Sylfaen" w:eastAsia="Calibri" w:hAnsi="Sylfaen" w:cs="Times New Roman"/>
          <w:sz w:val="24"/>
          <w:szCs w:val="24"/>
          <w:lang w:val="ka-GE"/>
        </w:rPr>
        <w:t>წიგნადი ფონდის</w:t>
      </w:r>
      <w:r w:rsidRPr="00506EFB">
        <w:rPr>
          <w:rFonts w:ascii="Sylfaen" w:eastAsia="Calibri" w:hAnsi="Sylfaen" w:cs="Times New Roman"/>
          <w:sz w:val="24"/>
          <w:szCs w:val="24"/>
          <w:lang w:val="ka-GE"/>
        </w:rPr>
        <w:t xml:space="preserve"> შესწავლა</w:t>
      </w:r>
      <w:r w:rsidR="00C71142" w:rsidRPr="00506EFB">
        <w:rPr>
          <w:rFonts w:ascii="Sylfaen" w:eastAsia="Calibri" w:hAnsi="Sylfaen" w:cs="Times New Roman"/>
          <w:sz w:val="24"/>
          <w:szCs w:val="24"/>
          <w:lang w:val="ka-GE"/>
        </w:rPr>
        <w:t>,</w:t>
      </w:r>
      <w:r w:rsidRPr="00506EFB">
        <w:rPr>
          <w:rFonts w:ascii="Sylfaen" w:eastAsia="Calibri" w:hAnsi="Sylfaen" w:cs="Times New Roman"/>
          <w:sz w:val="24"/>
          <w:szCs w:val="24"/>
          <w:lang w:val="ka-GE"/>
        </w:rPr>
        <w:t xml:space="preserve"> ინფორმაციის მიწოდება ხარისხის უზრუნველყოფის სამსახურისთვის და შესაბამისი ფაკულტეტისთვის. </w:t>
      </w:r>
      <w:r w:rsidR="00D06BAD" w:rsidRPr="00506EFB">
        <w:rPr>
          <w:rFonts w:ascii="Sylfaen" w:eastAsia="Calibri" w:hAnsi="Sylfaen" w:cs="Times New Roman"/>
          <w:sz w:val="24"/>
          <w:szCs w:val="24"/>
          <w:lang w:val="ka-GE"/>
        </w:rPr>
        <w:t>საჭიროების შემთხვევაში ფაკულტეტთან თანამშრომლობით ხდება წიგნადი რესურსების შეძენა.</w:t>
      </w:r>
      <w:r w:rsidR="00D06BAD">
        <w:rPr>
          <w:lang w:val="ka-GE"/>
        </w:rPr>
        <w:t xml:space="preserve"> </w:t>
      </w:r>
    </w:p>
    <w:p w14:paraId="3289D462" w14:textId="57ABE309"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3. უნივერსიტეტის პერსონალის გარდა, ახალი გამოცემების შესახებ, ბიბლიოთეკა ინფორმაციას იღებს წიგნის გამომცემლობებისა, თუ გამავრცელებელი ორგანიზაციებისგან, ასევე ავტორებისა და წიგნის მაღაზიებისგან.</w:t>
      </w:r>
    </w:p>
    <w:p w14:paraId="6CA58E56"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4. ბიბლიოთეკის თანამშრომლები რეგულარულად ახორციელებენ განახლებული ლიტერატურისა და ელექტრონული სამეცნიერო ბაზების შესახებ აკადემიური/მოწვეული პერსონალისა და სტუდენტების ინფორმირებას. საბიბლიოთეკო რესურსების გამოყენების შესახებ ტარდება საკონსულტაციო შეხვედრები.  </w:t>
      </w:r>
    </w:p>
    <w:p w14:paraId="2652782C"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5. უნივერსიტეტში დადგენილი წესის შესაბამისად ხორციელდება მომხმარებელთა აზრის კვლევა საბიბლიოთეკო რესურსების განვითარების საჭიროების შესახებ. გამოკითხვის პროცესში გამოიყენება სტუდენტის და პერსონალის ზოგადი კმაყოფილების კვლევის კითხვარი, სადაც ინტეგრირებულია უნივერსიტეტის საბიბლიოთეკო რესურსთან დაკავშირებული კითხვები (კითხვები იხ. დანართი № 1). გამოკითხვის შედეგების საფუძველზე, ხდება გასაუმჯობესებელი მხარეების იდენტიფიცირება და შესაბამისი სამოქმედო გეგმის შემუშავება, რომელიც მიზნად ისახავს ბიბლიოთეკის რესურსების განახლებასა და გამდიდრებას.  </w:t>
      </w:r>
    </w:p>
    <w:p w14:paraId="44D8FE6F"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6. ბიბლიოთეკაში არსებული ტექნიკური რესურსების მონიტორინგში, ტექნიკური პერსონალის გარდა, ჩართულია ბიბლიოთეკის პერსონალიც. შეფერხების აღმოჩენის შემთხვევაში ბიბლიოთეკა მხარდაჭერისათვის და ხარვეზის აღმოსაფხვრელად მიმართავს ინფორმაციული ტექნოლოგიების სამსახურს, რომელიც პასუხისმგებელია შესაბამისი აღჭურვილობის გამართულად მუშაობასა და განახლებაზე.</w:t>
      </w:r>
    </w:p>
    <w:p w14:paraId="53A5C8FB"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7. ბიბლიოთეკათა შორის აბონემენტის წევრობით, ასევე საბიბლიოთეკო კონსორციუმის წევრობის შედეგად, ევროპის უნივერსიტეტის პერსონალისთვის უზრუნველყოფილია სხვა ბიბლიოთეკების რესურსებთან და ელექტრონულ სამეცნიერო კოლექციებთან ხელმისაწვდომობა. </w:t>
      </w:r>
    </w:p>
    <w:p w14:paraId="1A1C2B2A"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45B0A5E7"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24D958E0"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41334791"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2F7542AA" w14:textId="77777777" w:rsidR="00901D30" w:rsidRPr="00901D30" w:rsidRDefault="00901D30" w:rsidP="00901D30">
      <w:pPr>
        <w:pStyle w:val="Heading1"/>
        <w:jc w:val="right"/>
        <w:rPr>
          <w:rFonts w:eastAsia="Calibri"/>
          <w:i/>
          <w:lang w:val="ka-GE"/>
        </w:rPr>
      </w:pPr>
      <w:bookmarkStart w:id="9" w:name="_Toc35950634"/>
      <w:r w:rsidRPr="00901D30">
        <w:rPr>
          <w:rFonts w:ascii="Sylfaen" w:eastAsia="Calibri" w:hAnsi="Sylfaen" w:cs="Sylfaen"/>
          <w:i/>
          <w:lang w:val="ka-GE"/>
        </w:rPr>
        <w:lastRenderedPageBreak/>
        <w:t>დანართი</w:t>
      </w:r>
      <w:r w:rsidRPr="00901D30">
        <w:rPr>
          <w:rFonts w:eastAsia="Calibri"/>
          <w:i/>
          <w:lang w:val="ka-GE"/>
        </w:rPr>
        <w:t xml:space="preserve"> №1</w:t>
      </w:r>
      <w:bookmarkEnd w:id="9"/>
    </w:p>
    <w:p w14:paraId="408B4D4C" w14:textId="77777777" w:rsidR="00901D30" w:rsidRPr="00901D30" w:rsidRDefault="00901D30" w:rsidP="00901D30">
      <w:pPr>
        <w:spacing w:after="0" w:line="240" w:lineRule="auto"/>
        <w:contextualSpacing/>
        <w:rPr>
          <w:rFonts w:ascii="Sylfaen" w:eastAsia="Times New Roman" w:hAnsi="Sylfaen" w:cs="Times New Roman"/>
          <w:b/>
          <w:i/>
          <w:sz w:val="24"/>
          <w:szCs w:val="24"/>
          <w:lang w:val="ka-GE"/>
        </w:rPr>
      </w:pPr>
      <w:r w:rsidRPr="00901D30">
        <w:rPr>
          <w:rFonts w:ascii="Sylfaen" w:eastAsia="Times New Roman" w:hAnsi="Sylfaen" w:cs="Times New Roman"/>
          <w:b/>
          <w:i/>
          <w:sz w:val="24"/>
          <w:szCs w:val="24"/>
          <w:lang w:val="ka-GE"/>
        </w:rPr>
        <w:t>კითხვები ევროპის უნივერსიტეტის სტუდენტთა ზოგადი კმაყოფილების კვლევის კითხვარიდან</w:t>
      </w:r>
    </w:p>
    <w:p w14:paraId="3B2138C6" w14:textId="77777777" w:rsidR="00901D30" w:rsidRPr="00901D30" w:rsidRDefault="00901D30" w:rsidP="00901D30">
      <w:pPr>
        <w:spacing w:after="0" w:line="240" w:lineRule="auto"/>
        <w:contextualSpacing/>
        <w:rPr>
          <w:rFonts w:ascii="Sylfaen" w:eastAsia="Times New Roman" w:hAnsi="Sylfaen" w:cs="Sylfaen"/>
          <w:b/>
          <w:sz w:val="24"/>
          <w:szCs w:val="24"/>
          <w:lang w:val="ka-GE"/>
        </w:rPr>
      </w:pPr>
      <w:r w:rsidRPr="00901D30">
        <w:rPr>
          <w:rFonts w:ascii="Sylfaen" w:eastAsia="Times New Roman" w:hAnsi="Sylfaen" w:cs="Sylfaen"/>
          <w:b/>
          <w:sz w:val="24"/>
          <w:szCs w:val="24"/>
          <w:lang w:val="ka-GE"/>
        </w:rPr>
        <w:t xml:space="preserve">რამდენად კმაყოფილები ხართ უნივერსიტეტის საბიბლიოთეკო რესურსებით? </w:t>
      </w:r>
    </w:p>
    <w:tbl>
      <w:tblPr>
        <w:tblStyle w:val="TableGrid2"/>
        <w:tblW w:w="0" w:type="auto"/>
        <w:tblLook w:val="04A0" w:firstRow="1" w:lastRow="0" w:firstColumn="1" w:lastColumn="0" w:noHBand="0" w:noVBand="1"/>
      </w:tblPr>
      <w:tblGrid>
        <w:gridCol w:w="3123"/>
        <w:gridCol w:w="1709"/>
        <w:gridCol w:w="643"/>
        <w:gridCol w:w="643"/>
        <w:gridCol w:w="674"/>
        <w:gridCol w:w="1494"/>
        <w:gridCol w:w="1113"/>
        <w:gridCol w:w="937"/>
      </w:tblGrid>
      <w:tr w:rsidR="00BA1CCC" w:rsidRPr="00901D30" w14:paraId="637F2A8D" w14:textId="64CCAA5E" w:rsidTr="00BA1CCC">
        <w:tc>
          <w:tcPr>
            <w:tcW w:w="3123" w:type="dxa"/>
          </w:tcPr>
          <w:p w14:paraId="048BC772" w14:textId="66B555A3" w:rsidR="00BA1CCC" w:rsidRPr="00901D30" w:rsidRDefault="00BA1CCC" w:rsidP="00901D30">
            <w:pPr>
              <w:contextualSpacing/>
              <w:rPr>
                <w:rFonts w:ascii="Sylfaen" w:hAnsi="Sylfaen" w:cs="Times New Roman"/>
                <w:sz w:val="24"/>
                <w:szCs w:val="24"/>
              </w:rPr>
            </w:pPr>
          </w:p>
        </w:tc>
        <w:tc>
          <w:tcPr>
            <w:tcW w:w="1709" w:type="dxa"/>
          </w:tcPr>
          <w:p w14:paraId="016F06C8" w14:textId="77777777" w:rsidR="00BA1CCC" w:rsidRPr="00901D30" w:rsidRDefault="00BA1CCC" w:rsidP="00901D30">
            <w:pPr>
              <w:contextualSpacing/>
              <w:rPr>
                <w:rFonts w:ascii="Sylfaen" w:hAnsi="Sylfaen" w:cs="Times New Roman"/>
                <w:sz w:val="24"/>
                <w:szCs w:val="24"/>
                <w:lang w:val="ka-GE"/>
              </w:rPr>
            </w:pPr>
            <w:r w:rsidRPr="00901D30">
              <w:rPr>
                <w:rFonts w:ascii="Sylfaen" w:hAnsi="Sylfaen" w:cs="Times New Roman"/>
                <w:sz w:val="24"/>
                <w:szCs w:val="24"/>
                <w:lang w:val="ka-GE"/>
              </w:rPr>
              <w:t>ძალიან უკმაყოფილო</w:t>
            </w:r>
          </w:p>
        </w:tc>
        <w:tc>
          <w:tcPr>
            <w:tcW w:w="643" w:type="dxa"/>
          </w:tcPr>
          <w:p w14:paraId="1B63DA22" w14:textId="77777777" w:rsidR="00BA1CCC" w:rsidRPr="00901D30" w:rsidRDefault="00BA1CCC" w:rsidP="00901D30">
            <w:pPr>
              <w:contextualSpacing/>
              <w:rPr>
                <w:rFonts w:ascii="Sylfaen" w:hAnsi="Sylfaen" w:cs="Times New Roman"/>
                <w:sz w:val="24"/>
                <w:szCs w:val="24"/>
                <w:lang w:val="ka-GE"/>
              </w:rPr>
            </w:pPr>
          </w:p>
        </w:tc>
        <w:tc>
          <w:tcPr>
            <w:tcW w:w="643" w:type="dxa"/>
          </w:tcPr>
          <w:p w14:paraId="60B41C06" w14:textId="77777777" w:rsidR="00BA1CCC" w:rsidRPr="00901D30" w:rsidRDefault="00BA1CCC" w:rsidP="00901D30">
            <w:pPr>
              <w:contextualSpacing/>
              <w:rPr>
                <w:rFonts w:ascii="Sylfaen" w:hAnsi="Sylfaen" w:cs="Times New Roman"/>
                <w:sz w:val="24"/>
                <w:szCs w:val="24"/>
                <w:lang w:val="ka-GE"/>
              </w:rPr>
            </w:pPr>
          </w:p>
        </w:tc>
        <w:tc>
          <w:tcPr>
            <w:tcW w:w="674" w:type="dxa"/>
          </w:tcPr>
          <w:p w14:paraId="78A3F711" w14:textId="77777777" w:rsidR="00BA1CCC" w:rsidRPr="00901D30" w:rsidRDefault="00BA1CCC" w:rsidP="00901D30">
            <w:pPr>
              <w:contextualSpacing/>
              <w:rPr>
                <w:rFonts w:ascii="Sylfaen" w:hAnsi="Sylfaen" w:cs="Times New Roman"/>
                <w:sz w:val="24"/>
                <w:szCs w:val="24"/>
                <w:lang w:val="ka-GE"/>
              </w:rPr>
            </w:pPr>
          </w:p>
        </w:tc>
        <w:tc>
          <w:tcPr>
            <w:tcW w:w="1494" w:type="dxa"/>
          </w:tcPr>
          <w:p w14:paraId="454A4A73" w14:textId="77777777" w:rsidR="00BA1CCC" w:rsidRPr="00901D30" w:rsidRDefault="00BA1CCC" w:rsidP="00901D30">
            <w:pPr>
              <w:contextualSpacing/>
              <w:rPr>
                <w:rFonts w:ascii="Sylfaen" w:hAnsi="Sylfaen" w:cs="Times New Roman"/>
                <w:sz w:val="24"/>
                <w:szCs w:val="24"/>
                <w:lang w:val="ka-GE"/>
              </w:rPr>
            </w:pPr>
            <w:r w:rsidRPr="00901D30">
              <w:rPr>
                <w:rFonts w:ascii="Sylfaen" w:hAnsi="Sylfaen" w:cs="Times New Roman"/>
                <w:sz w:val="24"/>
                <w:szCs w:val="24"/>
                <w:lang w:val="ka-GE"/>
              </w:rPr>
              <w:t>ძალიან კმაყოფილი</w:t>
            </w:r>
          </w:p>
        </w:tc>
        <w:tc>
          <w:tcPr>
            <w:tcW w:w="1113" w:type="dxa"/>
          </w:tcPr>
          <w:p w14:paraId="4E17009B" w14:textId="77777777" w:rsidR="00BA1CCC" w:rsidRPr="00901D30" w:rsidRDefault="00BA1CCC" w:rsidP="00901D30">
            <w:pPr>
              <w:contextualSpacing/>
              <w:rPr>
                <w:rFonts w:ascii="Sylfaen" w:hAnsi="Sylfaen" w:cs="Times New Roman"/>
                <w:sz w:val="24"/>
                <w:szCs w:val="24"/>
                <w:lang w:val="ka-GE"/>
              </w:rPr>
            </w:pPr>
            <w:r w:rsidRPr="00901D30">
              <w:rPr>
                <w:rFonts w:ascii="Sylfaen" w:hAnsi="Sylfaen" w:cs="Times New Roman"/>
                <w:sz w:val="24"/>
                <w:szCs w:val="24"/>
                <w:lang w:val="ka-GE"/>
              </w:rPr>
              <w:t>მიჭირს პასუხის გაცემა</w:t>
            </w:r>
          </w:p>
        </w:tc>
        <w:tc>
          <w:tcPr>
            <w:tcW w:w="937" w:type="dxa"/>
          </w:tcPr>
          <w:p w14:paraId="1AB0BFC7" w14:textId="77777777" w:rsidR="00BA1CCC" w:rsidRPr="00901D30" w:rsidRDefault="00BA1CCC" w:rsidP="00901D30">
            <w:pPr>
              <w:contextualSpacing/>
              <w:rPr>
                <w:rFonts w:ascii="Sylfaen" w:hAnsi="Sylfaen" w:cs="Times New Roman"/>
                <w:sz w:val="24"/>
                <w:szCs w:val="24"/>
                <w:lang w:val="ka-GE"/>
              </w:rPr>
            </w:pPr>
          </w:p>
        </w:tc>
      </w:tr>
      <w:tr w:rsidR="00BA1CCC" w:rsidRPr="00901D30" w14:paraId="49ACE5E0" w14:textId="09B9F0CA" w:rsidTr="00BA1CCC">
        <w:tc>
          <w:tcPr>
            <w:tcW w:w="3123" w:type="dxa"/>
          </w:tcPr>
          <w:p w14:paraId="209040CF" w14:textId="77777777" w:rsidR="00BA1CCC" w:rsidRPr="00901D30" w:rsidRDefault="00BA1CCC" w:rsidP="00901D30">
            <w:pPr>
              <w:numPr>
                <w:ilvl w:val="0"/>
                <w:numId w:val="26"/>
              </w:numPr>
              <w:tabs>
                <w:tab w:val="left" w:pos="270"/>
              </w:tabs>
              <w:ind w:left="0"/>
              <w:contextualSpacing/>
              <w:rPr>
                <w:rFonts w:ascii="Sylfaen" w:hAnsi="Sylfaen" w:cs="Times New Roman"/>
                <w:sz w:val="24"/>
                <w:szCs w:val="24"/>
                <w:lang w:val="ka-GE"/>
              </w:rPr>
            </w:pPr>
            <w:r w:rsidRPr="00901D30">
              <w:rPr>
                <w:rFonts w:ascii="Sylfaen" w:hAnsi="Sylfaen" w:cs="Times New Roman"/>
                <w:sz w:val="24"/>
                <w:szCs w:val="24"/>
                <w:lang w:val="ka-GE"/>
              </w:rPr>
              <w:t xml:space="preserve">სივრცე მუშაობისთვის / მეცადინეობისთვის </w:t>
            </w:r>
          </w:p>
        </w:tc>
        <w:tc>
          <w:tcPr>
            <w:tcW w:w="1709" w:type="dxa"/>
          </w:tcPr>
          <w:p w14:paraId="59131A04"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4CD9FCF8"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61CA970D"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3411A936"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24954E24"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0EE38689"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0</w:t>
            </w:r>
          </w:p>
        </w:tc>
        <w:tc>
          <w:tcPr>
            <w:tcW w:w="937" w:type="dxa"/>
          </w:tcPr>
          <w:p w14:paraId="3D573167" w14:textId="77777777" w:rsidR="00BA1CCC" w:rsidRPr="00901D30" w:rsidRDefault="00BA1CCC" w:rsidP="00901D30">
            <w:pPr>
              <w:contextualSpacing/>
              <w:jc w:val="center"/>
              <w:rPr>
                <w:rFonts w:ascii="Sylfaen" w:hAnsi="Sylfaen" w:cs="Times New Roman"/>
                <w:sz w:val="24"/>
                <w:szCs w:val="24"/>
                <w:lang w:val="ka-GE"/>
              </w:rPr>
            </w:pPr>
          </w:p>
        </w:tc>
      </w:tr>
      <w:tr w:rsidR="00BA1CCC" w:rsidRPr="00901D30" w14:paraId="1EC1D88D" w14:textId="550F02D9" w:rsidTr="00BA1CCC">
        <w:tc>
          <w:tcPr>
            <w:tcW w:w="3123" w:type="dxa"/>
          </w:tcPr>
          <w:p w14:paraId="08FB8D62" w14:textId="77777777" w:rsidR="00BA1CCC" w:rsidRPr="00901D30" w:rsidRDefault="00BA1CCC" w:rsidP="00901D30">
            <w:pPr>
              <w:numPr>
                <w:ilvl w:val="0"/>
                <w:numId w:val="26"/>
              </w:numPr>
              <w:tabs>
                <w:tab w:val="left" w:pos="270"/>
              </w:tabs>
              <w:ind w:left="0"/>
              <w:contextualSpacing/>
              <w:rPr>
                <w:rFonts w:ascii="Sylfaen" w:hAnsi="Sylfaen" w:cs="Times New Roman"/>
                <w:sz w:val="24"/>
                <w:szCs w:val="24"/>
                <w:lang w:val="ka-GE"/>
              </w:rPr>
            </w:pPr>
            <w:r w:rsidRPr="00901D30">
              <w:rPr>
                <w:rFonts w:ascii="Sylfaen" w:hAnsi="Sylfaen" w:cs="Times New Roman"/>
                <w:sz w:val="24"/>
                <w:szCs w:val="24"/>
                <w:lang w:val="ka-GE"/>
              </w:rPr>
              <w:t xml:space="preserve">ბიბლიოთეკის მუშაობის საათები </w:t>
            </w:r>
          </w:p>
        </w:tc>
        <w:tc>
          <w:tcPr>
            <w:tcW w:w="1709" w:type="dxa"/>
          </w:tcPr>
          <w:p w14:paraId="356B9543"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7B49E8B4"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5D713886"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5B9265B0"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1A53F831"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22652ED1" w14:textId="77777777" w:rsidR="00BA1CCC" w:rsidRPr="00901D30" w:rsidRDefault="00BA1CCC" w:rsidP="00901D30">
            <w:pPr>
              <w:contextualSpacing/>
              <w:jc w:val="center"/>
              <w:rPr>
                <w:rFonts w:ascii="Calibri" w:hAnsi="Calibri" w:cs="Times New Roman"/>
                <w:sz w:val="24"/>
                <w:szCs w:val="24"/>
              </w:rPr>
            </w:pPr>
            <w:r w:rsidRPr="00901D30">
              <w:rPr>
                <w:rFonts w:ascii="Sylfaen" w:hAnsi="Sylfaen" w:cs="Times New Roman"/>
                <w:sz w:val="24"/>
                <w:szCs w:val="24"/>
                <w:lang w:val="ka-GE"/>
              </w:rPr>
              <w:t>0</w:t>
            </w:r>
          </w:p>
        </w:tc>
        <w:tc>
          <w:tcPr>
            <w:tcW w:w="937" w:type="dxa"/>
          </w:tcPr>
          <w:p w14:paraId="3BED3525" w14:textId="77777777" w:rsidR="00BA1CCC" w:rsidRPr="00901D30" w:rsidRDefault="00BA1CCC" w:rsidP="00901D30">
            <w:pPr>
              <w:contextualSpacing/>
              <w:jc w:val="center"/>
              <w:rPr>
                <w:rFonts w:ascii="Sylfaen" w:hAnsi="Sylfaen" w:cs="Times New Roman"/>
                <w:sz w:val="24"/>
                <w:szCs w:val="24"/>
                <w:lang w:val="ka-GE"/>
              </w:rPr>
            </w:pPr>
          </w:p>
        </w:tc>
      </w:tr>
      <w:tr w:rsidR="00BA1CCC" w:rsidRPr="00901D30" w14:paraId="3D164DF3" w14:textId="161C9F04" w:rsidTr="00BA1CCC">
        <w:tc>
          <w:tcPr>
            <w:tcW w:w="3123" w:type="dxa"/>
          </w:tcPr>
          <w:p w14:paraId="4C916853" w14:textId="77777777" w:rsidR="00BA1CCC" w:rsidRPr="00901D30" w:rsidRDefault="00BA1CCC" w:rsidP="00901D30">
            <w:pPr>
              <w:numPr>
                <w:ilvl w:val="0"/>
                <w:numId w:val="26"/>
              </w:numPr>
              <w:tabs>
                <w:tab w:val="left" w:pos="270"/>
              </w:tabs>
              <w:ind w:left="0"/>
              <w:contextualSpacing/>
              <w:rPr>
                <w:rFonts w:ascii="Sylfaen" w:hAnsi="Sylfaen" w:cs="Times New Roman"/>
                <w:sz w:val="24"/>
                <w:szCs w:val="24"/>
                <w:lang w:val="ka-GE"/>
              </w:rPr>
            </w:pPr>
            <w:r w:rsidRPr="00901D30">
              <w:rPr>
                <w:rFonts w:ascii="Sylfaen" w:hAnsi="Sylfaen" w:cs="Times New Roman"/>
                <w:sz w:val="24"/>
                <w:szCs w:val="24"/>
                <w:lang w:val="ka-GE"/>
              </w:rPr>
              <w:t>საერთაშორისო  ელექტრონული საბიბლიოთეკო ბაზების ხელმისაწვდომობა</w:t>
            </w:r>
          </w:p>
        </w:tc>
        <w:tc>
          <w:tcPr>
            <w:tcW w:w="1709" w:type="dxa"/>
          </w:tcPr>
          <w:p w14:paraId="015C0C87"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43593863"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50D50149"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169F323A"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74569357"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385F5A41" w14:textId="77777777" w:rsidR="00BA1CCC" w:rsidRPr="00901D30" w:rsidRDefault="00BA1CCC" w:rsidP="00901D30">
            <w:pPr>
              <w:contextualSpacing/>
              <w:jc w:val="center"/>
              <w:rPr>
                <w:rFonts w:ascii="Calibri" w:hAnsi="Calibri" w:cs="Times New Roman"/>
                <w:sz w:val="24"/>
                <w:szCs w:val="24"/>
              </w:rPr>
            </w:pPr>
            <w:r w:rsidRPr="00901D30">
              <w:rPr>
                <w:rFonts w:ascii="Sylfaen" w:hAnsi="Sylfaen" w:cs="Times New Roman"/>
                <w:sz w:val="24"/>
                <w:szCs w:val="24"/>
                <w:lang w:val="ka-GE"/>
              </w:rPr>
              <w:t>0</w:t>
            </w:r>
          </w:p>
        </w:tc>
        <w:tc>
          <w:tcPr>
            <w:tcW w:w="937" w:type="dxa"/>
          </w:tcPr>
          <w:p w14:paraId="630D165F" w14:textId="77777777" w:rsidR="00BA1CCC" w:rsidRPr="00901D30" w:rsidRDefault="00BA1CCC" w:rsidP="00901D30">
            <w:pPr>
              <w:contextualSpacing/>
              <w:jc w:val="center"/>
              <w:rPr>
                <w:rFonts w:ascii="Sylfaen" w:hAnsi="Sylfaen" w:cs="Times New Roman"/>
                <w:sz w:val="24"/>
                <w:szCs w:val="24"/>
                <w:lang w:val="ka-GE"/>
              </w:rPr>
            </w:pPr>
          </w:p>
        </w:tc>
      </w:tr>
      <w:tr w:rsidR="00BA1CCC" w:rsidRPr="00901D30" w14:paraId="7222B23F" w14:textId="08202404" w:rsidTr="00BA1CCC">
        <w:tc>
          <w:tcPr>
            <w:tcW w:w="3123" w:type="dxa"/>
          </w:tcPr>
          <w:p w14:paraId="1BB9310E" w14:textId="77777777" w:rsidR="00BA1CCC" w:rsidRPr="00901D30" w:rsidRDefault="00BA1CCC" w:rsidP="00901D30">
            <w:pPr>
              <w:numPr>
                <w:ilvl w:val="0"/>
                <w:numId w:val="26"/>
              </w:numPr>
              <w:tabs>
                <w:tab w:val="left" w:pos="270"/>
              </w:tabs>
              <w:ind w:left="0"/>
              <w:contextualSpacing/>
              <w:rPr>
                <w:rFonts w:ascii="Sylfaen" w:hAnsi="Sylfaen" w:cs="Times New Roman"/>
                <w:sz w:val="24"/>
                <w:szCs w:val="24"/>
                <w:lang w:val="ka-GE"/>
              </w:rPr>
            </w:pPr>
            <w:r w:rsidRPr="00901D30">
              <w:rPr>
                <w:rFonts w:ascii="Sylfaen" w:hAnsi="Sylfaen" w:cs="Times New Roman"/>
                <w:sz w:val="24"/>
                <w:szCs w:val="24"/>
                <w:lang w:val="ka-GE"/>
              </w:rPr>
              <w:t>ბიბლიოთეკის აღჭურვილობა კომპიუტერული ტექნიკით (კომპიუტერი, პრინტერი, სკანერი, ასლის გადამღები)</w:t>
            </w:r>
          </w:p>
        </w:tc>
        <w:tc>
          <w:tcPr>
            <w:tcW w:w="1709" w:type="dxa"/>
          </w:tcPr>
          <w:p w14:paraId="2A9BAE65"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317E1708"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4D466C8A"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21BED3C9"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30CF7DD8"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231B874F" w14:textId="77777777" w:rsidR="00BA1CCC" w:rsidRPr="00901D30" w:rsidRDefault="00BA1CCC" w:rsidP="00901D30">
            <w:pPr>
              <w:contextualSpacing/>
              <w:jc w:val="center"/>
              <w:rPr>
                <w:rFonts w:ascii="Calibri" w:hAnsi="Calibri" w:cs="Times New Roman"/>
                <w:sz w:val="24"/>
                <w:szCs w:val="24"/>
              </w:rPr>
            </w:pPr>
            <w:r w:rsidRPr="00901D30">
              <w:rPr>
                <w:rFonts w:ascii="Sylfaen" w:hAnsi="Sylfaen" w:cs="Times New Roman"/>
                <w:sz w:val="24"/>
                <w:szCs w:val="24"/>
                <w:lang w:val="ka-GE"/>
              </w:rPr>
              <w:t>0</w:t>
            </w:r>
          </w:p>
        </w:tc>
        <w:tc>
          <w:tcPr>
            <w:tcW w:w="937" w:type="dxa"/>
          </w:tcPr>
          <w:p w14:paraId="54125756" w14:textId="77777777" w:rsidR="00BA1CCC" w:rsidRPr="00901D30" w:rsidRDefault="00BA1CCC" w:rsidP="00901D30">
            <w:pPr>
              <w:contextualSpacing/>
              <w:jc w:val="center"/>
              <w:rPr>
                <w:rFonts w:ascii="Sylfaen" w:hAnsi="Sylfaen" w:cs="Times New Roman"/>
                <w:sz w:val="24"/>
                <w:szCs w:val="24"/>
                <w:lang w:val="ka-GE"/>
              </w:rPr>
            </w:pPr>
          </w:p>
        </w:tc>
      </w:tr>
      <w:tr w:rsidR="00BA1CCC" w:rsidRPr="00901D30" w14:paraId="1643653B" w14:textId="5EAD6CAF" w:rsidTr="00BA1CCC">
        <w:tc>
          <w:tcPr>
            <w:tcW w:w="3123" w:type="dxa"/>
          </w:tcPr>
          <w:p w14:paraId="381CFED8" w14:textId="77777777" w:rsidR="00BA1CCC" w:rsidRPr="00901D30" w:rsidRDefault="00BA1CCC" w:rsidP="00901D30">
            <w:pPr>
              <w:numPr>
                <w:ilvl w:val="0"/>
                <w:numId w:val="26"/>
              </w:numPr>
              <w:tabs>
                <w:tab w:val="left" w:pos="270"/>
              </w:tabs>
              <w:ind w:left="0"/>
              <w:contextualSpacing/>
              <w:rPr>
                <w:rFonts w:ascii="Sylfaen" w:hAnsi="Sylfaen" w:cs="Times New Roman"/>
                <w:sz w:val="24"/>
                <w:szCs w:val="24"/>
                <w:lang w:val="ka-GE"/>
              </w:rPr>
            </w:pPr>
            <w:r w:rsidRPr="00901D30">
              <w:rPr>
                <w:rFonts w:ascii="Sylfaen" w:hAnsi="Sylfaen" w:cs="Times New Roman"/>
                <w:sz w:val="24"/>
                <w:szCs w:val="24"/>
                <w:lang w:val="ka-GE"/>
              </w:rPr>
              <w:t>ინტერნეტის ხარისხი</w:t>
            </w:r>
          </w:p>
        </w:tc>
        <w:tc>
          <w:tcPr>
            <w:tcW w:w="1709" w:type="dxa"/>
          </w:tcPr>
          <w:p w14:paraId="4B6963EF"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252B9BE5"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15087264"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001923C6"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5F7E144E"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02DDE914" w14:textId="77777777" w:rsidR="00BA1CCC" w:rsidRPr="00901D30" w:rsidRDefault="00BA1CCC" w:rsidP="00901D30">
            <w:pPr>
              <w:contextualSpacing/>
              <w:jc w:val="center"/>
              <w:rPr>
                <w:rFonts w:ascii="Calibri" w:hAnsi="Calibri" w:cs="Times New Roman"/>
                <w:sz w:val="24"/>
                <w:szCs w:val="24"/>
              </w:rPr>
            </w:pPr>
            <w:r w:rsidRPr="00901D30">
              <w:rPr>
                <w:rFonts w:ascii="Sylfaen" w:hAnsi="Sylfaen" w:cs="Times New Roman"/>
                <w:sz w:val="24"/>
                <w:szCs w:val="24"/>
                <w:lang w:val="ka-GE"/>
              </w:rPr>
              <w:t>0</w:t>
            </w:r>
          </w:p>
        </w:tc>
        <w:tc>
          <w:tcPr>
            <w:tcW w:w="937" w:type="dxa"/>
          </w:tcPr>
          <w:p w14:paraId="3E2F6BBD" w14:textId="77777777" w:rsidR="00BA1CCC" w:rsidRPr="00901D30" w:rsidRDefault="00BA1CCC" w:rsidP="00901D30">
            <w:pPr>
              <w:contextualSpacing/>
              <w:jc w:val="center"/>
              <w:rPr>
                <w:rFonts w:ascii="Sylfaen" w:hAnsi="Sylfaen" w:cs="Times New Roman"/>
                <w:sz w:val="24"/>
                <w:szCs w:val="24"/>
                <w:lang w:val="ka-GE"/>
              </w:rPr>
            </w:pPr>
          </w:p>
        </w:tc>
      </w:tr>
      <w:tr w:rsidR="00BA1CCC" w:rsidRPr="00901D30" w14:paraId="738E503D" w14:textId="3C44F64C" w:rsidTr="00BA1CCC">
        <w:tc>
          <w:tcPr>
            <w:tcW w:w="3123" w:type="dxa"/>
          </w:tcPr>
          <w:p w14:paraId="328F4E6C" w14:textId="77777777" w:rsidR="00BA1CCC" w:rsidRPr="00901D30" w:rsidRDefault="00BA1CCC" w:rsidP="00901D30">
            <w:pPr>
              <w:numPr>
                <w:ilvl w:val="0"/>
                <w:numId w:val="26"/>
              </w:numPr>
              <w:tabs>
                <w:tab w:val="left" w:pos="270"/>
              </w:tabs>
              <w:ind w:left="0"/>
              <w:contextualSpacing/>
              <w:rPr>
                <w:rFonts w:ascii="Sylfaen" w:hAnsi="Sylfaen" w:cs="Times New Roman"/>
                <w:sz w:val="24"/>
                <w:szCs w:val="24"/>
                <w:lang w:val="ka-GE"/>
              </w:rPr>
            </w:pPr>
            <w:r w:rsidRPr="00901D30">
              <w:rPr>
                <w:rFonts w:ascii="Sylfaen" w:hAnsi="Sylfaen" w:cs="Times New Roman"/>
                <w:sz w:val="24"/>
                <w:szCs w:val="24"/>
                <w:lang w:val="ka-GE"/>
              </w:rPr>
              <w:t>ლიტერატურის ელექტრონული ძებნის სისტემა</w:t>
            </w:r>
          </w:p>
        </w:tc>
        <w:tc>
          <w:tcPr>
            <w:tcW w:w="1709" w:type="dxa"/>
          </w:tcPr>
          <w:p w14:paraId="3EC04260"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70BF3F1A"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73E4CDAA"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2BB2F177"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0AE61BB4"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38C18815" w14:textId="77777777" w:rsidR="00BA1CCC" w:rsidRPr="00901D30" w:rsidRDefault="00BA1CCC" w:rsidP="00901D30">
            <w:pPr>
              <w:contextualSpacing/>
              <w:jc w:val="center"/>
              <w:rPr>
                <w:rFonts w:ascii="Calibri" w:hAnsi="Calibri" w:cs="Times New Roman"/>
                <w:sz w:val="24"/>
                <w:szCs w:val="24"/>
              </w:rPr>
            </w:pPr>
            <w:r w:rsidRPr="00901D30">
              <w:rPr>
                <w:rFonts w:ascii="Sylfaen" w:hAnsi="Sylfaen" w:cs="Times New Roman"/>
                <w:sz w:val="24"/>
                <w:szCs w:val="24"/>
                <w:lang w:val="ka-GE"/>
              </w:rPr>
              <w:t>0</w:t>
            </w:r>
          </w:p>
        </w:tc>
        <w:tc>
          <w:tcPr>
            <w:tcW w:w="937" w:type="dxa"/>
          </w:tcPr>
          <w:p w14:paraId="3CA983C6" w14:textId="77777777" w:rsidR="00BA1CCC" w:rsidRPr="00901D30" w:rsidRDefault="00BA1CCC" w:rsidP="00901D30">
            <w:pPr>
              <w:contextualSpacing/>
              <w:jc w:val="center"/>
              <w:rPr>
                <w:rFonts w:ascii="Sylfaen" w:hAnsi="Sylfaen" w:cs="Times New Roman"/>
                <w:sz w:val="24"/>
                <w:szCs w:val="24"/>
                <w:lang w:val="ka-GE"/>
              </w:rPr>
            </w:pPr>
          </w:p>
        </w:tc>
      </w:tr>
      <w:tr w:rsidR="00BA1CCC" w:rsidRPr="00901D30" w14:paraId="4220D1B7" w14:textId="4E310551" w:rsidTr="00BA1CCC">
        <w:tc>
          <w:tcPr>
            <w:tcW w:w="3123" w:type="dxa"/>
          </w:tcPr>
          <w:p w14:paraId="35A9205C" w14:textId="77777777" w:rsidR="00BA1CCC" w:rsidRPr="00901D30" w:rsidRDefault="00BA1CCC" w:rsidP="00901D30">
            <w:pPr>
              <w:numPr>
                <w:ilvl w:val="0"/>
                <w:numId w:val="26"/>
              </w:numPr>
              <w:tabs>
                <w:tab w:val="left" w:pos="270"/>
                <w:tab w:val="left" w:pos="360"/>
              </w:tabs>
              <w:ind w:left="0"/>
              <w:contextualSpacing/>
              <w:rPr>
                <w:rFonts w:ascii="Sylfaen" w:hAnsi="Sylfaen" w:cs="Times New Roman"/>
                <w:sz w:val="24"/>
                <w:szCs w:val="24"/>
                <w:lang w:val="ka-GE"/>
              </w:rPr>
            </w:pPr>
            <w:r w:rsidRPr="00901D30">
              <w:rPr>
                <w:rFonts w:ascii="Sylfaen" w:hAnsi="Sylfaen" w:cs="Times New Roman"/>
                <w:sz w:val="24"/>
                <w:szCs w:val="24"/>
                <w:lang w:val="ka-GE"/>
              </w:rPr>
              <w:t>ბიბლიოთეკის პერსონალის მხარდაჭერა ბიბლიოთეკის რესურსების გამოყენებაში</w:t>
            </w:r>
          </w:p>
        </w:tc>
        <w:tc>
          <w:tcPr>
            <w:tcW w:w="1709" w:type="dxa"/>
          </w:tcPr>
          <w:p w14:paraId="344B27FD"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1</w:t>
            </w:r>
          </w:p>
        </w:tc>
        <w:tc>
          <w:tcPr>
            <w:tcW w:w="643" w:type="dxa"/>
          </w:tcPr>
          <w:p w14:paraId="4249E216"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2</w:t>
            </w:r>
          </w:p>
        </w:tc>
        <w:tc>
          <w:tcPr>
            <w:tcW w:w="643" w:type="dxa"/>
          </w:tcPr>
          <w:p w14:paraId="27734348"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3</w:t>
            </w:r>
          </w:p>
        </w:tc>
        <w:tc>
          <w:tcPr>
            <w:tcW w:w="674" w:type="dxa"/>
          </w:tcPr>
          <w:p w14:paraId="0BE8DA1B"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4</w:t>
            </w:r>
          </w:p>
        </w:tc>
        <w:tc>
          <w:tcPr>
            <w:tcW w:w="1494" w:type="dxa"/>
          </w:tcPr>
          <w:p w14:paraId="7F03F314" w14:textId="77777777" w:rsidR="00BA1CCC" w:rsidRPr="00901D30" w:rsidRDefault="00BA1CCC" w:rsidP="00901D30">
            <w:pPr>
              <w:contextualSpacing/>
              <w:jc w:val="center"/>
              <w:rPr>
                <w:rFonts w:ascii="Sylfaen" w:hAnsi="Sylfaen" w:cs="Times New Roman"/>
                <w:sz w:val="24"/>
                <w:szCs w:val="24"/>
                <w:lang w:val="ka-GE"/>
              </w:rPr>
            </w:pPr>
            <w:r w:rsidRPr="00901D30">
              <w:rPr>
                <w:rFonts w:ascii="Sylfaen" w:hAnsi="Sylfaen" w:cs="Times New Roman"/>
                <w:sz w:val="24"/>
                <w:szCs w:val="24"/>
                <w:lang w:val="ka-GE"/>
              </w:rPr>
              <w:t>5</w:t>
            </w:r>
          </w:p>
        </w:tc>
        <w:tc>
          <w:tcPr>
            <w:tcW w:w="1113" w:type="dxa"/>
          </w:tcPr>
          <w:p w14:paraId="55914C16" w14:textId="77777777" w:rsidR="00BA1CCC" w:rsidRPr="00901D30" w:rsidRDefault="00BA1CCC" w:rsidP="00901D30">
            <w:pPr>
              <w:contextualSpacing/>
              <w:jc w:val="center"/>
              <w:rPr>
                <w:rFonts w:ascii="Calibri" w:hAnsi="Calibri" w:cs="Times New Roman"/>
                <w:sz w:val="24"/>
                <w:szCs w:val="24"/>
              </w:rPr>
            </w:pPr>
            <w:r w:rsidRPr="00901D30">
              <w:rPr>
                <w:rFonts w:ascii="Sylfaen" w:hAnsi="Sylfaen" w:cs="Times New Roman"/>
                <w:sz w:val="24"/>
                <w:szCs w:val="24"/>
                <w:lang w:val="ka-GE"/>
              </w:rPr>
              <w:t>0</w:t>
            </w:r>
          </w:p>
        </w:tc>
        <w:tc>
          <w:tcPr>
            <w:tcW w:w="937" w:type="dxa"/>
          </w:tcPr>
          <w:p w14:paraId="49A5CBB8" w14:textId="77777777" w:rsidR="00BA1CCC" w:rsidRPr="00901D30" w:rsidRDefault="00BA1CCC" w:rsidP="00901D30">
            <w:pPr>
              <w:contextualSpacing/>
              <w:jc w:val="center"/>
              <w:rPr>
                <w:rFonts w:ascii="Sylfaen" w:hAnsi="Sylfaen" w:cs="Times New Roman"/>
                <w:sz w:val="24"/>
                <w:szCs w:val="24"/>
                <w:lang w:val="ka-GE"/>
              </w:rPr>
            </w:pPr>
          </w:p>
        </w:tc>
      </w:tr>
    </w:tbl>
    <w:p w14:paraId="001A3EA3" w14:textId="77777777" w:rsidR="00901D30" w:rsidRDefault="00901D30" w:rsidP="00901D30">
      <w:pPr>
        <w:spacing w:after="0" w:line="240" w:lineRule="auto"/>
        <w:contextualSpacing/>
        <w:rPr>
          <w:rFonts w:ascii="Sylfaen" w:eastAsia="Times New Roman" w:hAnsi="Sylfaen" w:cs="Times New Roman"/>
          <w:sz w:val="24"/>
          <w:szCs w:val="24"/>
          <w:lang w:val="ka-GE"/>
        </w:rPr>
      </w:pPr>
    </w:p>
    <w:tbl>
      <w:tblPr>
        <w:tblStyle w:val="TableGrid0"/>
        <w:tblW w:w="9911" w:type="dxa"/>
        <w:tblLook w:val="04A0" w:firstRow="1" w:lastRow="0" w:firstColumn="1" w:lastColumn="0" w:noHBand="0" w:noVBand="1"/>
      </w:tblPr>
      <w:tblGrid>
        <w:gridCol w:w="4166"/>
        <w:gridCol w:w="1627"/>
        <w:gridCol w:w="597"/>
        <w:gridCol w:w="556"/>
        <w:gridCol w:w="556"/>
        <w:gridCol w:w="1424"/>
        <w:gridCol w:w="985"/>
      </w:tblGrid>
      <w:tr w:rsidR="000A08BA" w:rsidRPr="000A08BA" w14:paraId="05556418" w14:textId="77777777" w:rsidTr="00F23348">
        <w:trPr>
          <w:trHeight w:val="579"/>
        </w:trPr>
        <w:tc>
          <w:tcPr>
            <w:tcW w:w="4166" w:type="dxa"/>
          </w:tcPr>
          <w:p w14:paraId="33E0446B" w14:textId="77777777" w:rsidR="000A08BA" w:rsidRPr="000A08BA" w:rsidRDefault="000A08BA" w:rsidP="000A08BA">
            <w:pPr>
              <w:tabs>
                <w:tab w:val="left" w:pos="270"/>
              </w:tabs>
              <w:rPr>
                <w:rFonts w:ascii="Sylfaen" w:eastAsia="Times New Roman" w:hAnsi="Sylfaen" w:cs="Times New Roman"/>
                <w:sz w:val="20"/>
                <w:szCs w:val="20"/>
                <w:lang w:val="ka-GE"/>
              </w:rPr>
            </w:pPr>
            <w:r w:rsidRPr="000A08BA">
              <w:rPr>
                <w:rFonts w:ascii="Sylfaen" w:eastAsia="Times New Roman" w:hAnsi="Sylfaen" w:cs="Times New Roman"/>
                <w:sz w:val="20"/>
                <w:szCs w:val="20"/>
                <w:lang w:val="ka-GE"/>
              </w:rPr>
              <w:t>სილაბუსებში მითითებული ძირითადი ლიტერატურის ხელმისაწვდომობა</w:t>
            </w:r>
          </w:p>
        </w:tc>
        <w:tc>
          <w:tcPr>
            <w:tcW w:w="1627" w:type="dxa"/>
          </w:tcPr>
          <w:p w14:paraId="3DAD79A3" w14:textId="77777777" w:rsidR="000A08BA" w:rsidRPr="000A08BA" w:rsidRDefault="000A08BA" w:rsidP="000A08BA">
            <w:pPr>
              <w:jc w:val="center"/>
              <w:rPr>
                <w:rFonts w:ascii="Sylfaen" w:eastAsia="Times New Roman" w:hAnsi="Sylfaen" w:cs="Times New Roman"/>
                <w:sz w:val="20"/>
                <w:szCs w:val="20"/>
                <w:lang w:val="ka-GE"/>
              </w:rPr>
            </w:pPr>
            <w:r w:rsidRPr="000A08BA">
              <w:rPr>
                <w:rFonts w:ascii="Sylfaen" w:eastAsia="Times New Roman" w:hAnsi="Sylfaen" w:cs="Times New Roman"/>
                <w:sz w:val="20"/>
                <w:szCs w:val="20"/>
                <w:lang w:val="ka-GE"/>
              </w:rPr>
              <w:t>1</w:t>
            </w:r>
          </w:p>
        </w:tc>
        <w:tc>
          <w:tcPr>
            <w:tcW w:w="597" w:type="dxa"/>
          </w:tcPr>
          <w:p w14:paraId="432047F8" w14:textId="77777777" w:rsidR="000A08BA" w:rsidRPr="000A08BA" w:rsidRDefault="000A08BA" w:rsidP="000A08BA">
            <w:pPr>
              <w:jc w:val="center"/>
              <w:rPr>
                <w:rFonts w:ascii="Sylfaen" w:eastAsia="Times New Roman" w:hAnsi="Sylfaen" w:cs="Times New Roman"/>
                <w:sz w:val="20"/>
                <w:szCs w:val="20"/>
                <w:lang w:val="ka-GE"/>
              </w:rPr>
            </w:pPr>
            <w:r w:rsidRPr="000A08BA">
              <w:rPr>
                <w:rFonts w:ascii="Sylfaen" w:eastAsia="Times New Roman" w:hAnsi="Sylfaen" w:cs="Times New Roman"/>
                <w:sz w:val="20"/>
                <w:szCs w:val="20"/>
                <w:lang w:val="ka-GE"/>
              </w:rPr>
              <w:t>2</w:t>
            </w:r>
          </w:p>
        </w:tc>
        <w:tc>
          <w:tcPr>
            <w:tcW w:w="556" w:type="dxa"/>
          </w:tcPr>
          <w:p w14:paraId="4875C232" w14:textId="77777777" w:rsidR="000A08BA" w:rsidRPr="000A08BA" w:rsidRDefault="000A08BA" w:rsidP="000A08BA">
            <w:pPr>
              <w:jc w:val="center"/>
              <w:rPr>
                <w:rFonts w:ascii="Sylfaen" w:eastAsia="Times New Roman" w:hAnsi="Sylfaen" w:cs="Times New Roman"/>
                <w:sz w:val="20"/>
                <w:szCs w:val="20"/>
                <w:lang w:val="ka-GE"/>
              </w:rPr>
            </w:pPr>
            <w:r w:rsidRPr="000A08BA">
              <w:rPr>
                <w:rFonts w:ascii="Sylfaen" w:eastAsia="Times New Roman" w:hAnsi="Sylfaen" w:cs="Times New Roman"/>
                <w:sz w:val="20"/>
                <w:szCs w:val="20"/>
                <w:lang w:val="ka-GE"/>
              </w:rPr>
              <w:t>3</w:t>
            </w:r>
          </w:p>
        </w:tc>
        <w:tc>
          <w:tcPr>
            <w:tcW w:w="556" w:type="dxa"/>
          </w:tcPr>
          <w:p w14:paraId="68A7CE7B" w14:textId="77777777" w:rsidR="000A08BA" w:rsidRPr="000A08BA" w:rsidRDefault="000A08BA" w:rsidP="000A08BA">
            <w:pPr>
              <w:jc w:val="center"/>
              <w:rPr>
                <w:rFonts w:ascii="Sylfaen" w:eastAsia="Times New Roman" w:hAnsi="Sylfaen" w:cs="Times New Roman"/>
                <w:sz w:val="20"/>
                <w:szCs w:val="20"/>
                <w:lang w:val="ka-GE"/>
              </w:rPr>
            </w:pPr>
            <w:r w:rsidRPr="000A08BA">
              <w:rPr>
                <w:rFonts w:ascii="Sylfaen" w:eastAsia="Times New Roman" w:hAnsi="Sylfaen" w:cs="Times New Roman"/>
                <w:sz w:val="20"/>
                <w:szCs w:val="20"/>
                <w:lang w:val="ka-GE"/>
              </w:rPr>
              <w:t>4</w:t>
            </w:r>
          </w:p>
        </w:tc>
        <w:tc>
          <w:tcPr>
            <w:tcW w:w="1424" w:type="dxa"/>
          </w:tcPr>
          <w:p w14:paraId="08A9281E" w14:textId="77777777" w:rsidR="000A08BA" w:rsidRPr="000A08BA" w:rsidRDefault="000A08BA" w:rsidP="000A08BA">
            <w:pPr>
              <w:jc w:val="center"/>
              <w:rPr>
                <w:rFonts w:ascii="Sylfaen" w:eastAsia="Times New Roman" w:hAnsi="Sylfaen" w:cs="Times New Roman"/>
                <w:sz w:val="20"/>
                <w:szCs w:val="20"/>
                <w:lang w:val="ka-GE"/>
              </w:rPr>
            </w:pPr>
            <w:r w:rsidRPr="000A08BA">
              <w:rPr>
                <w:rFonts w:ascii="Sylfaen" w:eastAsia="Times New Roman" w:hAnsi="Sylfaen" w:cs="Times New Roman"/>
                <w:sz w:val="20"/>
                <w:szCs w:val="20"/>
                <w:lang w:val="ka-GE"/>
              </w:rPr>
              <w:t>5</w:t>
            </w:r>
          </w:p>
        </w:tc>
        <w:tc>
          <w:tcPr>
            <w:tcW w:w="985" w:type="dxa"/>
          </w:tcPr>
          <w:p w14:paraId="5C74BBCC" w14:textId="77777777" w:rsidR="000A08BA" w:rsidRPr="000A08BA" w:rsidRDefault="000A08BA" w:rsidP="000A08BA">
            <w:pPr>
              <w:jc w:val="center"/>
              <w:rPr>
                <w:rFonts w:ascii="Calibri" w:eastAsia="Times New Roman" w:hAnsi="Calibri" w:cs="Times New Roman"/>
                <w:sz w:val="20"/>
                <w:szCs w:val="20"/>
              </w:rPr>
            </w:pPr>
            <w:r w:rsidRPr="000A08BA">
              <w:rPr>
                <w:rFonts w:ascii="Sylfaen" w:eastAsia="Times New Roman" w:hAnsi="Sylfaen" w:cs="Times New Roman"/>
                <w:sz w:val="20"/>
                <w:szCs w:val="20"/>
                <w:lang w:val="ka-GE"/>
              </w:rPr>
              <w:t>0</w:t>
            </w:r>
          </w:p>
        </w:tc>
      </w:tr>
    </w:tbl>
    <w:p w14:paraId="37ED9E2C" w14:textId="77777777" w:rsidR="000A08BA" w:rsidRPr="000A08BA" w:rsidRDefault="000A08BA" w:rsidP="000A08BA">
      <w:pPr>
        <w:spacing w:after="200" w:line="276" w:lineRule="auto"/>
        <w:jc w:val="both"/>
        <w:rPr>
          <w:rFonts w:ascii="Sylfaen" w:eastAsia="Times New Roman" w:hAnsi="Sylfaen" w:cs="Sylfaen"/>
          <w:b/>
          <w:sz w:val="20"/>
          <w:szCs w:val="20"/>
          <w:lang w:val="ka-GE"/>
        </w:rPr>
      </w:pPr>
    </w:p>
    <w:p w14:paraId="31D9D354" w14:textId="77777777" w:rsidR="000A08BA" w:rsidRPr="000A08BA" w:rsidRDefault="000A08BA" w:rsidP="000A08BA">
      <w:pPr>
        <w:spacing w:after="200" w:line="276" w:lineRule="auto"/>
        <w:jc w:val="both"/>
        <w:rPr>
          <w:rFonts w:ascii="Sylfaen" w:eastAsia="Times New Roman" w:hAnsi="Sylfaen" w:cs="Sylfaen"/>
          <w:b/>
          <w:sz w:val="20"/>
          <w:szCs w:val="20"/>
          <w:shd w:val="clear" w:color="auto" w:fill="FFFFFF"/>
          <w:lang w:val="ka-GE"/>
        </w:rPr>
      </w:pPr>
      <w:r w:rsidRPr="000A08BA">
        <w:rPr>
          <w:rFonts w:ascii="Sylfaen" w:eastAsia="Times New Roman" w:hAnsi="Sylfaen" w:cs="Sylfaen"/>
          <w:b/>
          <w:sz w:val="20"/>
          <w:szCs w:val="20"/>
          <w:shd w:val="clear" w:color="auto" w:fill="FFFFFF"/>
          <w:lang w:val="ka-GE"/>
        </w:rPr>
        <w:t>თუ ბოლო შეკითხვაზე თქვენი შეფასებაა 1-დან 3 ქულამდე, გთხოვთ დაგვიკონკრეტოთ სასწავლო კურსი, სადაც შეგქმნათ ძირითადი ლიტერატურის ხელმისაწვდომობასთან დაკავშირებული პრობლემები:</w:t>
      </w:r>
    </w:p>
    <w:p w14:paraId="677B7C3A" w14:textId="77777777" w:rsidR="000A08BA" w:rsidRPr="00901D30" w:rsidRDefault="000A08BA" w:rsidP="00901D30">
      <w:pPr>
        <w:spacing w:after="0" w:line="240" w:lineRule="auto"/>
        <w:contextualSpacing/>
        <w:rPr>
          <w:rFonts w:ascii="Sylfaen" w:eastAsia="Times New Roman" w:hAnsi="Sylfaen" w:cs="Times New Roman"/>
          <w:sz w:val="24"/>
          <w:szCs w:val="24"/>
          <w:lang w:val="ka-GE"/>
        </w:rPr>
      </w:pPr>
    </w:p>
    <w:p w14:paraId="09E1AEF0" w14:textId="77777777" w:rsidR="00901D30" w:rsidRPr="00901D30" w:rsidRDefault="00901D30" w:rsidP="00901D30">
      <w:pPr>
        <w:spacing w:after="0" w:line="240" w:lineRule="auto"/>
        <w:contextualSpacing/>
        <w:rPr>
          <w:rFonts w:ascii="Sylfaen" w:eastAsia="Times New Roman" w:hAnsi="Sylfaen" w:cs="Sylfaen"/>
          <w:b/>
          <w:sz w:val="24"/>
          <w:szCs w:val="24"/>
          <w:lang w:val="ka-GE"/>
        </w:rPr>
      </w:pPr>
      <w:r w:rsidRPr="00901D30">
        <w:rPr>
          <w:rFonts w:ascii="Sylfaen" w:eastAsia="Times New Roman" w:hAnsi="Sylfaen" w:cs="Times New Roman"/>
          <w:b/>
          <w:sz w:val="24"/>
          <w:szCs w:val="24"/>
          <w:lang w:val="ka-GE"/>
        </w:rPr>
        <w:t>რა დროს უთმობთ  კვირაში უნივერსიტეტის ბიბლიოთეკაში მეცადინეობას? ჩაწერეთ საათების რაოდენობა თუ არ იყენებთ ბიბლიოთეკას საერთოდ, ჩაწერეთ „0“</w:t>
      </w:r>
    </w:p>
    <w:p w14:paraId="3200D7C0" w14:textId="77777777" w:rsidR="00901D30" w:rsidRPr="00901D30" w:rsidRDefault="00901D30" w:rsidP="00901D30">
      <w:pPr>
        <w:spacing w:after="0" w:line="240" w:lineRule="auto"/>
        <w:ind w:left="720"/>
        <w:contextualSpacing/>
        <w:rPr>
          <w:rFonts w:ascii="Sylfaen" w:eastAsia="Times New Roman" w:hAnsi="Sylfaen" w:cs="Times New Roman"/>
          <w:b/>
          <w:sz w:val="24"/>
          <w:szCs w:val="24"/>
          <w:lang w:val="ka-GE"/>
        </w:rPr>
      </w:pPr>
      <w:r w:rsidRPr="00901D30">
        <w:rPr>
          <w:rFonts w:ascii="Sylfaen" w:eastAsia="Times New Roman" w:hAnsi="Sylfaen" w:cs="Times New Roman"/>
          <w:b/>
          <w:sz w:val="24"/>
          <w:szCs w:val="24"/>
          <w:lang w:val="ka-GE"/>
        </w:rPr>
        <w:t>____________________________________________________</w:t>
      </w:r>
    </w:p>
    <w:p w14:paraId="65357DC4" w14:textId="77777777" w:rsidR="00901D30" w:rsidRPr="00901D30" w:rsidRDefault="00901D30" w:rsidP="00BA1CCC">
      <w:pPr>
        <w:spacing w:after="0" w:line="240" w:lineRule="auto"/>
        <w:contextualSpacing/>
        <w:rPr>
          <w:rFonts w:ascii="Sylfaen" w:eastAsia="Times New Roman" w:hAnsi="Sylfaen" w:cs="Sylfaen"/>
          <w:b/>
          <w:sz w:val="24"/>
          <w:szCs w:val="24"/>
          <w:lang w:val="ka-GE"/>
        </w:rPr>
      </w:pPr>
    </w:p>
    <w:p w14:paraId="5026B3F3" w14:textId="77777777" w:rsidR="00901D30" w:rsidRPr="00901D30" w:rsidRDefault="00901D30" w:rsidP="00901D30">
      <w:pPr>
        <w:spacing w:after="0" w:line="240" w:lineRule="auto"/>
        <w:contextualSpacing/>
        <w:rPr>
          <w:rFonts w:ascii="Sylfaen" w:eastAsia="Times New Roman" w:hAnsi="Sylfaen" w:cs="Times New Roman"/>
          <w:b/>
          <w:sz w:val="24"/>
          <w:szCs w:val="24"/>
          <w:lang w:val="ka-GE"/>
        </w:rPr>
      </w:pPr>
      <w:r w:rsidRPr="00901D30">
        <w:rPr>
          <w:rFonts w:ascii="Sylfaen" w:eastAsia="Times New Roman" w:hAnsi="Sylfaen" w:cs="Times New Roman"/>
          <w:b/>
          <w:sz w:val="24"/>
          <w:szCs w:val="24"/>
          <w:lang w:val="ka-GE"/>
        </w:rPr>
        <w:t xml:space="preserve">რამდენად ხშირად იყენებთ ბიბლიოთეკაში  არსებულ ელექტრონულ წიგნებს   სასწავლო      მასალის მოსამზადებლად? </w:t>
      </w:r>
      <w:r w:rsidRPr="00901D30">
        <w:rPr>
          <w:rFonts w:ascii="Sylfaen" w:eastAsia="Times New Roman" w:hAnsi="Sylfaen" w:cs="Sylfaen"/>
          <w:color w:val="A6A6A6"/>
          <w:sz w:val="24"/>
          <w:szCs w:val="24"/>
          <w:lang w:val="ka-GE"/>
        </w:rPr>
        <w:t>მონიშნეთ ერთ-ერთი</w:t>
      </w:r>
    </w:p>
    <w:tbl>
      <w:tblPr>
        <w:tblStyle w:val="TableGrid2"/>
        <w:tblW w:w="9910" w:type="dxa"/>
        <w:tblInd w:w="-5" w:type="dxa"/>
        <w:tblLook w:val="04A0" w:firstRow="1" w:lastRow="0" w:firstColumn="1" w:lastColumn="0" w:noHBand="0" w:noVBand="1"/>
      </w:tblPr>
      <w:tblGrid>
        <w:gridCol w:w="7484"/>
        <w:gridCol w:w="2426"/>
      </w:tblGrid>
      <w:tr w:rsidR="00901D30" w:rsidRPr="00901D30" w14:paraId="3CD6DE47" w14:textId="77777777" w:rsidTr="00363904">
        <w:tc>
          <w:tcPr>
            <w:tcW w:w="7484" w:type="dxa"/>
          </w:tcPr>
          <w:p w14:paraId="77D252C2" w14:textId="77777777" w:rsidR="00901D30" w:rsidRPr="00901D30" w:rsidRDefault="00901D30" w:rsidP="00901D30">
            <w:pPr>
              <w:ind w:left="360"/>
              <w:contextualSpacing/>
              <w:rPr>
                <w:rFonts w:ascii="Sylfaen" w:hAnsi="Sylfaen" w:cs="Times New Roman"/>
                <w:sz w:val="24"/>
                <w:szCs w:val="24"/>
                <w:lang w:val="ka-GE"/>
              </w:rPr>
            </w:pPr>
            <w:r w:rsidRPr="00901D30">
              <w:rPr>
                <w:rFonts w:ascii="Sylfaen" w:hAnsi="Sylfaen" w:cs="Times New Roman"/>
                <w:sz w:val="24"/>
                <w:szCs w:val="24"/>
                <w:lang w:val="ka-GE"/>
              </w:rPr>
              <w:t>ვიყენებ მხოლოდ ელექტრონულ წიგნებს</w:t>
            </w:r>
          </w:p>
        </w:tc>
        <w:tc>
          <w:tcPr>
            <w:tcW w:w="2426" w:type="dxa"/>
          </w:tcPr>
          <w:p w14:paraId="5ABDC261"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3F58303C" w14:textId="77777777" w:rsidTr="00363904">
        <w:tc>
          <w:tcPr>
            <w:tcW w:w="7484" w:type="dxa"/>
          </w:tcPr>
          <w:p w14:paraId="1A1A17DF" w14:textId="77777777" w:rsidR="00901D30" w:rsidRPr="00901D30" w:rsidRDefault="00901D30" w:rsidP="00901D30">
            <w:pPr>
              <w:ind w:left="360"/>
              <w:contextualSpacing/>
              <w:rPr>
                <w:rFonts w:ascii="Sylfaen" w:hAnsi="Sylfaen" w:cs="Times New Roman"/>
                <w:sz w:val="24"/>
                <w:szCs w:val="24"/>
                <w:lang w:val="ka-GE"/>
              </w:rPr>
            </w:pPr>
            <w:r w:rsidRPr="00901D30">
              <w:rPr>
                <w:rFonts w:ascii="Sylfaen" w:hAnsi="Sylfaen" w:cs="Times New Roman"/>
                <w:sz w:val="24"/>
                <w:szCs w:val="24"/>
                <w:lang w:val="ka-GE"/>
              </w:rPr>
              <w:t>ელექტრონულს უფრო ხშირად, ვიდრე ბეჭდურ წიგნებს</w:t>
            </w:r>
          </w:p>
        </w:tc>
        <w:tc>
          <w:tcPr>
            <w:tcW w:w="2426" w:type="dxa"/>
          </w:tcPr>
          <w:p w14:paraId="761283D3"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2D1EE1AC" w14:textId="77777777" w:rsidTr="00363904">
        <w:tc>
          <w:tcPr>
            <w:tcW w:w="7484" w:type="dxa"/>
          </w:tcPr>
          <w:p w14:paraId="353F4DEE" w14:textId="77777777" w:rsidR="00901D30" w:rsidRPr="00901D30" w:rsidRDefault="00901D30" w:rsidP="00901D30">
            <w:pPr>
              <w:ind w:left="360"/>
              <w:contextualSpacing/>
              <w:rPr>
                <w:rFonts w:ascii="Sylfaen" w:hAnsi="Sylfaen" w:cs="Times New Roman"/>
                <w:sz w:val="24"/>
                <w:szCs w:val="24"/>
                <w:lang w:val="ka-GE"/>
              </w:rPr>
            </w:pPr>
            <w:r w:rsidRPr="00901D30">
              <w:rPr>
                <w:rFonts w:ascii="Sylfaen" w:hAnsi="Sylfaen" w:cs="Times New Roman"/>
                <w:sz w:val="24"/>
                <w:szCs w:val="24"/>
                <w:lang w:val="ka-GE"/>
              </w:rPr>
              <w:t>ბეჭდურ და ელექტრობულ წიგნებს თანაბრად</w:t>
            </w:r>
          </w:p>
        </w:tc>
        <w:tc>
          <w:tcPr>
            <w:tcW w:w="2426" w:type="dxa"/>
          </w:tcPr>
          <w:p w14:paraId="589D7F06"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76E4EF0C" w14:textId="77777777" w:rsidTr="00363904">
        <w:tc>
          <w:tcPr>
            <w:tcW w:w="7484" w:type="dxa"/>
          </w:tcPr>
          <w:p w14:paraId="0FB556E7" w14:textId="77777777" w:rsidR="000A08BA" w:rsidRPr="000A08BA" w:rsidRDefault="000A08BA" w:rsidP="000A08BA">
            <w:pPr>
              <w:spacing w:after="60"/>
              <w:rPr>
                <w:rFonts w:ascii="Sylfaen" w:hAnsi="Sylfaen" w:cs="Times New Roman"/>
                <w:sz w:val="20"/>
                <w:szCs w:val="20"/>
                <w:lang w:val="ka-GE"/>
              </w:rPr>
            </w:pPr>
            <w:r w:rsidRPr="000A08BA">
              <w:rPr>
                <w:rFonts w:ascii="Sylfaen" w:hAnsi="Sylfaen" w:cs="Sylfaen"/>
                <w:sz w:val="20"/>
                <w:szCs w:val="20"/>
                <w:lang w:val="ka-GE"/>
              </w:rPr>
              <w:t xml:space="preserve">□ </w:t>
            </w:r>
            <w:r w:rsidRPr="000A08BA">
              <w:rPr>
                <w:rFonts w:ascii="Sylfaen" w:hAnsi="Sylfaen" w:cs="Times New Roman"/>
                <w:sz w:val="20"/>
                <w:szCs w:val="20"/>
                <w:lang w:val="ka-GE"/>
              </w:rPr>
              <w:t>ბეჭდურ უფრო ხშირად, ვიდრე ელექტრონულ წიგნებს</w:t>
            </w:r>
          </w:p>
          <w:p w14:paraId="14C44AD2" w14:textId="78AF4A16" w:rsidR="00901D30" w:rsidRPr="00901D30" w:rsidRDefault="00901D30" w:rsidP="00901D30">
            <w:pPr>
              <w:ind w:left="360"/>
              <w:contextualSpacing/>
              <w:rPr>
                <w:rFonts w:ascii="Sylfaen" w:hAnsi="Sylfaen" w:cs="Times New Roman"/>
                <w:sz w:val="24"/>
                <w:szCs w:val="24"/>
                <w:lang w:val="ka-GE"/>
              </w:rPr>
            </w:pPr>
          </w:p>
        </w:tc>
        <w:tc>
          <w:tcPr>
            <w:tcW w:w="2426" w:type="dxa"/>
          </w:tcPr>
          <w:p w14:paraId="49770AC4"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7271A0D2" w14:textId="77777777" w:rsidTr="00363904">
        <w:tc>
          <w:tcPr>
            <w:tcW w:w="7484" w:type="dxa"/>
          </w:tcPr>
          <w:p w14:paraId="47B38423" w14:textId="77777777" w:rsidR="00901D30" w:rsidRPr="00901D30" w:rsidRDefault="00901D30" w:rsidP="00901D30">
            <w:pPr>
              <w:ind w:left="360"/>
              <w:contextualSpacing/>
              <w:rPr>
                <w:rFonts w:ascii="Sylfaen" w:hAnsi="Sylfaen" w:cs="Times New Roman"/>
                <w:sz w:val="24"/>
                <w:szCs w:val="24"/>
                <w:lang w:val="ka-GE"/>
              </w:rPr>
            </w:pPr>
            <w:r w:rsidRPr="00901D30">
              <w:rPr>
                <w:rFonts w:ascii="Sylfaen" w:hAnsi="Sylfaen" w:cs="Times New Roman"/>
                <w:sz w:val="24"/>
                <w:szCs w:val="24"/>
                <w:lang w:val="ka-GE"/>
              </w:rPr>
              <w:t>საერთოდ არ ვიყენებ ელექტრონულ წიგნებს, ვიყენებ მხოლოდ ბეჭდურ წიგნებს</w:t>
            </w:r>
          </w:p>
        </w:tc>
        <w:tc>
          <w:tcPr>
            <w:tcW w:w="2426" w:type="dxa"/>
          </w:tcPr>
          <w:p w14:paraId="4CE11864"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30247CCD" w14:textId="77777777" w:rsidTr="00363904">
        <w:tc>
          <w:tcPr>
            <w:tcW w:w="7484" w:type="dxa"/>
          </w:tcPr>
          <w:p w14:paraId="0C339918" w14:textId="77BA304A" w:rsidR="00901D30" w:rsidRPr="00901D30" w:rsidRDefault="00901D30" w:rsidP="00901D30">
            <w:pPr>
              <w:ind w:left="360"/>
              <w:contextualSpacing/>
              <w:rPr>
                <w:rFonts w:ascii="Sylfaen" w:hAnsi="Sylfaen" w:cs="Times New Roman"/>
                <w:sz w:val="24"/>
                <w:szCs w:val="24"/>
                <w:lang w:val="ka-GE"/>
              </w:rPr>
            </w:pPr>
          </w:p>
        </w:tc>
        <w:tc>
          <w:tcPr>
            <w:tcW w:w="2426" w:type="dxa"/>
          </w:tcPr>
          <w:p w14:paraId="3284EA7D" w14:textId="77777777" w:rsidR="00901D30" w:rsidRPr="00901D30" w:rsidRDefault="00901D30" w:rsidP="00901D30">
            <w:pPr>
              <w:contextualSpacing/>
              <w:jc w:val="center"/>
              <w:rPr>
                <w:rFonts w:ascii="Sylfaen" w:hAnsi="Sylfaen" w:cs="Sylfaen"/>
                <w:sz w:val="24"/>
                <w:szCs w:val="24"/>
                <w:lang w:val="ka-GE"/>
              </w:rPr>
            </w:pPr>
          </w:p>
        </w:tc>
      </w:tr>
    </w:tbl>
    <w:p w14:paraId="02D49194" w14:textId="77777777" w:rsidR="00901D30" w:rsidRPr="00901D30" w:rsidRDefault="00901D30" w:rsidP="00901D30">
      <w:pPr>
        <w:spacing w:after="0" w:line="240" w:lineRule="auto"/>
        <w:ind w:left="720"/>
        <w:contextualSpacing/>
        <w:rPr>
          <w:rFonts w:ascii="Sylfaen" w:eastAsia="Times New Roman" w:hAnsi="Sylfaen" w:cs="Sylfaen"/>
          <w:sz w:val="24"/>
          <w:szCs w:val="24"/>
          <w:lang w:val="ka-GE"/>
        </w:rPr>
      </w:pPr>
    </w:p>
    <w:p w14:paraId="2FE18AB9" w14:textId="77777777" w:rsidR="00901D30" w:rsidRPr="00901D30" w:rsidRDefault="00901D30" w:rsidP="00901D30">
      <w:pPr>
        <w:spacing w:after="0" w:line="240" w:lineRule="auto"/>
        <w:contextualSpacing/>
        <w:rPr>
          <w:rFonts w:ascii="Sylfaen" w:eastAsia="Times New Roman" w:hAnsi="Sylfaen" w:cs="Times New Roman"/>
          <w:b/>
          <w:sz w:val="24"/>
          <w:szCs w:val="24"/>
          <w:lang w:val="ka-GE"/>
        </w:rPr>
      </w:pPr>
      <w:r w:rsidRPr="00901D30">
        <w:rPr>
          <w:rFonts w:ascii="Sylfaen" w:eastAsia="Times New Roman" w:hAnsi="Sylfaen" w:cs="Times New Roman"/>
          <w:b/>
          <w:sz w:val="24"/>
          <w:szCs w:val="24"/>
          <w:lang w:val="ka-GE"/>
        </w:rPr>
        <w:t>თუ გაქვთ კომენტარი საბიბლიოთეკო რესურსებზე ან ბიბლიოთეკის პერსონალის მხრიდან მომსახურების ხარისხზე, გთხოვთ გაგვიზიაროთ</w:t>
      </w:r>
    </w:p>
    <w:p w14:paraId="7A939846" w14:textId="77777777" w:rsidR="00901D30" w:rsidRPr="00901D30" w:rsidRDefault="00901D30" w:rsidP="00901D30">
      <w:pPr>
        <w:spacing w:after="0" w:line="240" w:lineRule="auto"/>
        <w:ind w:left="720"/>
        <w:contextualSpacing/>
        <w:rPr>
          <w:rFonts w:ascii="Sylfaen" w:eastAsia="Times New Roman" w:hAnsi="Sylfaen" w:cs="Sylfaen"/>
          <w:b/>
          <w:sz w:val="24"/>
          <w:szCs w:val="24"/>
          <w:lang w:val="ka-GE"/>
        </w:rPr>
      </w:pPr>
      <w:r w:rsidRPr="00901D30">
        <w:rPr>
          <w:rFonts w:ascii="Sylfaen" w:eastAsia="Times New Roman" w:hAnsi="Sylfaen" w:cs="Sylfaen"/>
          <w:b/>
          <w:sz w:val="24"/>
          <w:szCs w:val="24"/>
          <w:lang w:val="ka-GE"/>
        </w:rPr>
        <w:t>_____________________________________________________</w:t>
      </w:r>
    </w:p>
    <w:p w14:paraId="0B45A7B3" w14:textId="77777777" w:rsidR="00901D30" w:rsidRPr="00901D30" w:rsidRDefault="00901D30" w:rsidP="00901D30">
      <w:pPr>
        <w:spacing w:after="0" w:line="240" w:lineRule="auto"/>
        <w:ind w:left="720"/>
        <w:contextualSpacing/>
        <w:rPr>
          <w:rFonts w:ascii="Sylfaen" w:eastAsia="Times New Roman" w:hAnsi="Sylfaen" w:cs="Sylfaen"/>
          <w:b/>
          <w:sz w:val="24"/>
          <w:szCs w:val="24"/>
          <w:lang w:val="ka-GE"/>
        </w:rPr>
      </w:pPr>
    </w:p>
    <w:p w14:paraId="0A3F31A8" w14:textId="77777777" w:rsidR="00901D30" w:rsidRPr="00901D30" w:rsidRDefault="00901D30" w:rsidP="00901D30">
      <w:pPr>
        <w:spacing w:after="0" w:line="240" w:lineRule="auto"/>
        <w:contextualSpacing/>
        <w:rPr>
          <w:rFonts w:ascii="Sylfaen" w:eastAsia="Times New Roman" w:hAnsi="Sylfaen" w:cs="Sylfaen"/>
          <w:b/>
          <w:sz w:val="24"/>
          <w:szCs w:val="24"/>
        </w:rPr>
      </w:pPr>
      <w:r w:rsidRPr="00901D30">
        <w:rPr>
          <w:rFonts w:ascii="Sylfaen" w:eastAsia="Times New Roman" w:hAnsi="Sylfaen" w:cs="Sylfaen"/>
          <w:b/>
          <w:sz w:val="24"/>
          <w:szCs w:val="24"/>
          <w:lang w:val="ka-GE"/>
        </w:rPr>
        <w:t>ყოფილა</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თუ</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არა</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შემთხვევა</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როცა</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ბიბლიოთეკაში</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საგანმანათლებლო პროგრამით გათვალისწინებული</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წიგნი</w:t>
      </w:r>
      <w:r w:rsidRPr="00901D30">
        <w:rPr>
          <w:rFonts w:ascii="Calibri" w:eastAsia="Times New Roman" w:hAnsi="Calibri" w:cs="Times New Roman"/>
          <w:b/>
          <w:sz w:val="24"/>
          <w:szCs w:val="24"/>
          <w:lang w:val="ka-GE"/>
        </w:rPr>
        <w:t>/</w:t>
      </w:r>
      <w:r w:rsidRPr="00901D30">
        <w:rPr>
          <w:rFonts w:ascii="Sylfaen" w:eastAsia="Times New Roman" w:hAnsi="Sylfaen" w:cs="Sylfaen"/>
          <w:b/>
          <w:sz w:val="24"/>
          <w:szCs w:val="24"/>
          <w:lang w:val="ka-GE"/>
        </w:rPr>
        <w:t>რესურსი</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ვერ</w:t>
      </w:r>
      <w:r w:rsidRPr="00901D30">
        <w:rPr>
          <w:rFonts w:ascii="Calibri" w:eastAsia="Times New Roman" w:hAnsi="Calibri" w:cs="Times New Roman"/>
          <w:b/>
          <w:sz w:val="24"/>
          <w:szCs w:val="24"/>
          <w:lang w:val="ka-GE"/>
        </w:rPr>
        <w:t xml:space="preserve"> </w:t>
      </w:r>
      <w:r w:rsidRPr="00901D30">
        <w:rPr>
          <w:rFonts w:ascii="Sylfaen" w:eastAsia="Times New Roman" w:hAnsi="Sylfaen" w:cs="Sylfaen"/>
          <w:b/>
          <w:sz w:val="24"/>
          <w:szCs w:val="24"/>
          <w:lang w:val="ka-GE"/>
        </w:rPr>
        <w:t xml:space="preserve">მოიძიეთ </w:t>
      </w:r>
      <w:r w:rsidRPr="00901D30">
        <w:rPr>
          <w:rFonts w:ascii="Sylfaen" w:eastAsia="Times New Roman" w:hAnsi="Sylfaen" w:cs="Sylfaen"/>
          <w:color w:val="A6A6A6"/>
          <w:sz w:val="24"/>
          <w:szCs w:val="24"/>
          <w:lang w:val="ka-GE"/>
        </w:rPr>
        <w:t>მონიშნეთ ერთ-ერთი</w:t>
      </w:r>
      <w:r w:rsidRPr="00901D30">
        <w:rPr>
          <w:rFonts w:ascii="Sylfaen" w:eastAsia="Times New Roman" w:hAnsi="Sylfaen" w:cs="Sylfaen"/>
          <w:color w:val="A6A6A6"/>
          <w:sz w:val="24"/>
          <w:szCs w:val="24"/>
        </w:rPr>
        <w:t xml:space="preserve"> </w:t>
      </w:r>
    </w:p>
    <w:tbl>
      <w:tblPr>
        <w:tblStyle w:val="TableGrid2"/>
        <w:tblW w:w="0" w:type="auto"/>
        <w:tblInd w:w="-5" w:type="dxa"/>
        <w:tblLook w:val="04A0" w:firstRow="1" w:lastRow="0" w:firstColumn="1" w:lastColumn="0" w:noHBand="0" w:noVBand="1"/>
      </w:tblPr>
      <w:tblGrid>
        <w:gridCol w:w="5223"/>
        <w:gridCol w:w="4461"/>
      </w:tblGrid>
      <w:tr w:rsidR="00901D30" w:rsidRPr="00901D30" w14:paraId="48019B86" w14:textId="77777777" w:rsidTr="00363904">
        <w:tc>
          <w:tcPr>
            <w:tcW w:w="5223" w:type="dxa"/>
          </w:tcPr>
          <w:p w14:paraId="3560B347" w14:textId="3CDB824A" w:rsidR="00901D30" w:rsidRPr="00901D30" w:rsidRDefault="000A08BA" w:rsidP="00901D30">
            <w:pPr>
              <w:contextualSpacing/>
              <w:rPr>
                <w:rFonts w:ascii="Sylfaen" w:hAnsi="Sylfaen" w:cs="Sylfaen"/>
                <w:sz w:val="24"/>
                <w:szCs w:val="24"/>
                <w:lang w:val="ka-GE"/>
              </w:rPr>
            </w:pPr>
            <w:r w:rsidRPr="000A08BA">
              <w:rPr>
                <w:rFonts w:ascii="Sylfaen" w:hAnsi="Sylfaen" w:cs="Sylfaen"/>
                <w:sz w:val="20"/>
                <w:szCs w:val="20"/>
                <w:lang w:val="ka-GE"/>
              </w:rPr>
              <w:t>არასდროს</w:t>
            </w:r>
          </w:p>
        </w:tc>
        <w:tc>
          <w:tcPr>
            <w:tcW w:w="4461" w:type="dxa"/>
          </w:tcPr>
          <w:p w14:paraId="59CA7BF0"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7E662E26" w14:textId="77777777" w:rsidTr="00363904">
        <w:tc>
          <w:tcPr>
            <w:tcW w:w="5223" w:type="dxa"/>
          </w:tcPr>
          <w:p w14:paraId="00B84EC2" w14:textId="4C223104" w:rsidR="00901D30" w:rsidRPr="00901D30" w:rsidRDefault="000A08BA" w:rsidP="00901D30">
            <w:pPr>
              <w:contextualSpacing/>
              <w:rPr>
                <w:rFonts w:ascii="Sylfaen" w:hAnsi="Sylfaen" w:cs="Sylfaen"/>
                <w:sz w:val="24"/>
                <w:szCs w:val="24"/>
                <w:lang w:val="ka-GE"/>
              </w:rPr>
            </w:pPr>
            <w:r w:rsidRPr="000A08BA">
              <w:rPr>
                <w:rFonts w:ascii="Sylfaen" w:hAnsi="Sylfaen" w:cs="Sylfaen"/>
                <w:sz w:val="20"/>
                <w:szCs w:val="20"/>
                <w:lang w:val="ka-GE"/>
              </w:rPr>
              <w:t>იშვიათად</w:t>
            </w:r>
          </w:p>
        </w:tc>
        <w:tc>
          <w:tcPr>
            <w:tcW w:w="4461" w:type="dxa"/>
          </w:tcPr>
          <w:p w14:paraId="39B20B3E"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5E78DAC1" w14:textId="77777777" w:rsidTr="00363904">
        <w:tc>
          <w:tcPr>
            <w:tcW w:w="5223" w:type="dxa"/>
          </w:tcPr>
          <w:p w14:paraId="3105714D" w14:textId="56BF4204" w:rsidR="00901D30" w:rsidRPr="00901D30" w:rsidRDefault="00901D30" w:rsidP="00901D30">
            <w:pPr>
              <w:contextualSpacing/>
              <w:rPr>
                <w:rFonts w:ascii="Sylfaen" w:hAnsi="Sylfaen" w:cs="Sylfaen"/>
                <w:sz w:val="24"/>
                <w:szCs w:val="24"/>
                <w:lang w:val="ka-GE"/>
              </w:rPr>
            </w:pPr>
            <w:r w:rsidRPr="00901D30">
              <w:rPr>
                <w:rFonts w:ascii="Sylfaen" w:hAnsi="Sylfaen" w:cs="Sylfaen"/>
                <w:sz w:val="24"/>
                <w:szCs w:val="24"/>
                <w:lang w:val="ka-GE"/>
              </w:rPr>
              <w:t>ხშირად</w:t>
            </w:r>
          </w:p>
        </w:tc>
        <w:tc>
          <w:tcPr>
            <w:tcW w:w="4461" w:type="dxa"/>
          </w:tcPr>
          <w:p w14:paraId="38D85670" w14:textId="77777777" w:rsidR="00901D30" w:rsidRPr="00901D30" w:rsidRDefault="00901D30" w:rsidP="00901D30">
            <w:pPr>
              <w:contextualSpacing/>
              <w:jc w:val="center"/>
              <w:rPr>
                <w:rFonts w:ascii="Sylfaen" w:hAnsi="Sylfaen" w:cs="Sylfaen"/>
                <w:sz w:val="24"/>
                <w:szCs w:val="24"/>
                <w:lang w:val="ka-GE"/>
              </w:rPr>
            </w:pPr>
          </w:p>
        </w:tc>
      </w:tr>
    </w:tbl>
    <w:p w14:paraId="5D6D16AC" w14:textId="77777777" w:rsidR="00901D30" w:rsidRPr="00901D30" w:rsidRDefault="00901D30" w:rsidP="00901D30">
      <w:pPr>
        <w:spacing w:after="0" w:line="240" w:lineRule="auto"/>
        <w:ind w:left="720"/>
        <w:contextualSpacing/>
        <w:rPr>
          <w:rFonts w:ascii="Sylfaen" w:eastAsia="Times New Roman" w:hAnsi="Sylfaen" w:cs="Sylfaen"/>
          <w:b/>
          <w:sz w:val="24"/>
          <w:szCs w:val="24"/>
          <w:lang w:val="ka-GE"/>
        </w:rPr>
      </w:pPr>
    </w:p>
    <w:p w14:paraId="3D0BA84A" w14:textId="77777777" w:rsidR="00901D30" w:rsidRPr="00901D30" w:rsidRDefault="00901D30" w:rsidP="00901D30">
      <w:pPr>
        <w:spacing w:after="0" w:line="240" w:lineRule="auto"/>
        <w:contextualSpacing/>
        <w:rPr>
          <w:rFonts w:ascii="Sylfaen" w:eastAsia="Times New Roman" w:hAnsi="Sylfaen" w:cs="Times New Roman"/>
          <w:b/>
          <w:sz w:val="24"/>
          <w:szCs w:val="24"/>
          <w:lang w:val="ka-GE"/>
        </w:rPr>
      </w:pPr>
      <w:r w:rsidRPr="00901D30">
        <w:rPr>
          <w:rFonts w:ascii="Sylfaen" w:eastAsia="Times New Roman" w:hAnsi="Sylfaen" w:cs="Times New Roman"/>
          <w:b/>
          <w:sz w:val="24"/>
          <w:szCs w:val="24"/>
          <w:lang w:val="ka-GE"/>
        </w:rPr>
        <w:t xml:space="preserve">ყოფილა თუ არა შემთხევევა, როცა ვერ ისარგებლეთ ბიბლიოთეკით, ბიბლიოთეკაში ადგილის არარსებობის გამო? </w:t>
      </w:r>
      <w:r w:rsidRPr="00901D30">
        <w:rPr>
          <w:rFonts w:ascii="Sylfaen" w:eastAsia="Times New Roman" w:hAnsi="Sylfaen" w:cs="Sylfaen"/>
          <w:color w:val="A6A6A6"/>
          <w:sz w:val="24"/>
          <w:szCs w:val="24"/>
          <w:lang w:val="ka-GE"/>
        </w:rPr>
        <w:t>მონიშნეთ ერთ-ერთი</w:t>
      </w:r>
    </w:p>
    <w:tbl>
      <w:tblPr>
        <w:tblStyle w:val="TableGrid2"/>
        <w:tblW w:w="0" w:type="auto"/>
        <w:tblInd w:w="-5" w:type="dxa"/>
        <w:tblLook w:val="04A0" w:firstRow="1" w:lastRow="0" w:firstColumn="1" w:lastColumn="0" w:noHBand="0" w:noVBand="1"/>
      </w:tblPr>
      <w:tblGrid>
        <w:gridCol w:w="5226"/>
        <w:gridCol w:w="4458"/>
      </w:tblGrid>
      <w:tr w:rsidR="00901D30" w:rsidRPr="00901D30" w14:paraId="3426D631" w14:textId="77777777" w:rsidTr="00363904">
        <w:tc>
          <w:tcPr>
            <w:tcW w:w="5226" w:type="dxa"/>
          </w:tcPr>
          <w:p w14:paraId="0343F6A1" w14:textId="02546BF3" w:rsidR="00901D30" w:rsidRPr="00901D30" w:rsidRDefault="000A08BA" w:rsidP="00901D30">
            <w:pPr>
              <w:ind w:left="360"/>
              <w:contextualSpacing/>
              <w:rPr>
                <w:rFonts w:ascii="Sylfaen" w:hAnsi="Sylfaen" w:cs="Times New Roman"/>
                <w:sz w:val="24"/>
                <w:szCs w:val="24"/>
                <w:lang w:val="ka-GE"/>
              </w:rPr>
            </w:pPr>
            <w:r w:rsidRPr="000A08BA">
              <w:rPr>
                <w:rFonts w:ascii="Sylfaen" w:hAnsi="Sylfaen" w:cs="Times New Roman"/>
                <w:sz w:val="20"/>
                <w:szCs w:val="20"/>
                <w:lang w:val="ka-GE"/>
              </w:rPr>
              <w:t>არასდროს</w:t>
            </w:r>
          </w:p>
        </w:tc>
        <w:tc>
          <w:tcPr>
            <w:tcW w:w="4458" w:type="dxa"/>
          </w:tcPr>
          <w:p w14:paraId="61592680"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27F0BF54" w14:textId="77777777" w:rsidTr="00363904">
        <w:tc>
          <w:tcPr>
            <w:tcW w:w="5226" w:type="dxa"/>
          </w:tcPr>
          <w:p w14:paraId="50F3F08A" w14:textId="77777777" w:rsidR="00901D30" w:rsidRPr="00901D30" w:rsidRDefault="00901D30" w:rsidP="00901D30">
            <w:pPr>
              <w:ind w:left="360"/>
              <w:contextualSpacing/>
              <w:rPr>
                <w:rFonts w:ascii="Sylfaen" w:hAnsi="Sylfaen" w:cs="Times New Roman"/>
                <w:sz w:val="24"/>
                <w:szCs w:val="24"/>
                <w:lang w:val="ka-GE"/>
              </w:rPr>
            </w:pPr>
            <w:r w:rsidRPr="00901D30">
              <w:rPr>
                <w:rFonts w:ascii="Sylfaen" w:hAnsi="Sylfaen" w:cs="Times New Roman"/>
                <w:sz w:val="24"/>
                <w:szCs w:val="24"/>
                <w:lang w:val="ka-GE"/>
              </w:rPr>
              <w:t>იშვიათად</w:t>
            </w:r>
          </w:p>
        </w:tc>
        <w:tc>
          <w:tcPr>
            <w:tcW w:w="4458" w:type="dxa"/>
          </w:tcPr>
          <w:p w14:paraId="395FB6B3" w14:textId="77777777" w:rsidR="00901D30" w:rsidRPr="00901D30" w:rsidRDefault="00901D30" w:rsidP="00901D30">
            <w:pPr>
              <w:contextualSpacing/>
              <w:jc w:val="center"/>
              <w:rPr>
                <w:rFonts w:ascii="Sylfaen" w:hAnsi="Sylfaen" w:cs="Sylfaen"/>
                <w:sz w:val="24"/>
                <w:szCs w:val="24"/>
                <w:lang w:val="ka-GE"/>
              </w:rPr>
            </w:pPr>
          </w:p>
        </w:tc>
      </w:tr>
      <w:tr w:rsidR="00901D30" w:rsidRPr="00901D30" w14:paraId="5D7062B5" w14:textId="77777777" w:rsidTr="00363904">
        <w:tc>
          <w:tcPr>
            <w:tcW w:w="5226" w:type="dxa"/>
          </w:tcPr>
          <w:p w14:paraId="59E8CC3C" w14:textId="7BBDEA3E" w:rsidR="00901D30" w:rsidRPr="00901D30" w:rsidRDefault="000A08BA" w:rsidP="00901D30">
            <w:pPr>
              <w:ind w:left="360"/>
              <w:contextualSpacing/>
              <w:rPr>
                <w:rFonts w:ascii="Sylfaen" w:hAnsi="Sylfaen" w:cs="Times New Roman"/>
                <w:sz w:val="24"/>
                <w:szCs w:val="24"/>
                <w:lang w:val="ka-GE"/>
              </w:rPr>
            </w:pPr>
            <w:r w:rsidRPr="000A08BA">
              <w:rPr>
                <w:rFonts w:ascii="Sylfaen" w:hAnsi="Sylfaen" w:cs="Times New Roman"/>
                <w:sz w:val="20"/>
                <w:szCs w:val="20"/>
                <w:lang w:val="ka-GE"/>
              </w:rPr>
              <w:t>ხშირად</w:t>
            </w:r>
          </w:p>
        </w:tc>
        <w:tc>
          <w:tcPr>
            <w:tcW w:w="4458" w:type="dxa"/>
          </w:tcPr>
          <w:p w14:paraId="52F00804" w14:textId="77777777" w:rsidR="00901D30" w:rsidRPr="00901D30" w:rsidRDefault="00901D30" w:rsidP="00901D30">
            <w:pPr>
              <w:contextualSpacing/>
              <w:jc w:val="center"/>
              <w:rPr>
                <w:rFonts w:ascii="Sylfaen" w:hAnsi="Sylfaen" w:cs="Sylfaen"/>
                <w:sz w:val="24"/>
                <w:szCs w:val="24"/>
                <w:lang w:val="ka-GE"/>
              </w:rPr>
            </w:pPr>
          </w:p>
        </w:tc>
      </w:tr>
    </w:tbl>
    <w:p w14:paraId="452B3AAA" w14:textId="77777777" w:rsidR="00901D30" w:rsidRPr="00901D30" w:rsidRDefault="00901D30" w:rsidP="00901D30">
      <w:pPr>
        <w:spacing w:after="0" w:line="240" w:lineRule="auto"/>
        <w:contextualSpacing/>
        <w:rPr>
          <w:rFonts w:ascii="Sylfaen" w:eastAsia="Calibri" w:hAnsi="Sylfaen" w:cs="Times New Roman"/>
          <w:b/>
          <w:i/>
          <w:sz w:val="24"/>
          <w:szCs w:val="24"/>
          <w:lang w:val="ka-GE"/>
        </w:rPr>
      </w:pPr>
    </w:p>
    <w:p w14:paraId="267666DF" w14:textId="77777777" w:rsidR="00901D30" w:rsidRPr="00901D30" w:rsidRDefault="00901D30" w:rsidP="00901D30">
      <w:pPr>
        <w:spacing w:after="0" w:line="240" w:lineRule="auto"/>
        <w:contextualSpacing/>
        <w:rPr>
          <w:rFonts w:ascii="Sylfaen" w:eastAsia="Calibri" w:hAnsi="Sylfaen" w:cs="Times New Roman"/>
          <w:b/>
          <w:i/>
          <w:sz w:val="24"/>
          <w:szCs w:val="24"/>
          <w:lang w:val="ka-GE"/>
        </w:rPr>
      </w:pPr>
    </w:p>
    <w:p w14:paraId="27554E0F" w14:textId="77777777" w:rsidR="00901D30" w:rsidRPr="00901D30" w:rsidRDefault="00901D30" w:rsidP="00901D30">
      <w:pPr>
        <w:spacing w:after="0" w:line="240" w:lineRule="auto"/>
        <w:contextualSpacing/>
        <w:jc w:val="both"/>
        <w:rPr>
          <w:rFonts w:ascii="Sylfaen" w:eastAsia="Times New Roman" w:hAnsi="Sylfaen" w:cs="Times New Roman"/>
          <w:b/>
          <w:i/>
          <w:sz w:val="24"/>
          <w:szCs w:val="24"/>
          <w:lang w:val="ka-GE"/>
        </w:rPr>
      </w:pPr>
      <w:r w:rsidRPr="00901D30">
        <w:rPr>
          <w:rFonts w:ascii="Sylfaen" w:eastAsia="Calibri" w:hAnsi="Sylfaen" w:cs="Times New Roman"/>
          <w:b/>
          <w:i/>
          <w:sz w:val="24"/>
          <w:szCs w:val="24"/>
          <w:lang w:val="ka-GE"/>
        </w:rPr>
        <w:t xml:space="preserve">კითხვები ევროპის უნივერსიტეტის პერსონალისთვის </w:t>
      </w:r>
      <w:r w:rsidRPr="00901D30">
        <w:rPr>
          <w:rFonts w:ascii="Sylfaen" w:eastAsia="Times New Roman" w:hAnsi="Sylfaen" w:cs="Times New Roman"/>
          <w:b/>
          <w:i/>
          <w:sz w:val="24"/>
          <w:szCs w:val="24"/>
          <w:lang w:val="ka-GE"/>
        </w:rPr>
        <w:t>ზოგადი კმაყოფილების კვლევის კითხვარიდან</w:t>
      </w:r>
    </w:p>
    <w:p w14:paraId="0EA04F26" w14:textId="3FD049BB" w:rsidR="00901D30" w:rsidRPr="003F4EBE" w:rsidRDefault="00901D30" w:rsidP="00901D30">
      <w:pPr>
        <w:spacing w:after="0" w:line="240" w:lineRule="auto"/>
        <w:contextualSpacing/>
        <w:jc w:val="both"/>
        <w:rPr>
          <w:rFonts w:ascii="Sylfaen" w:eastAsia="Calibri" w:hAnsi="Sylfaen" w:cs="Sylfaen"/>
          <w:b/>
          <w:color w:val="333E48"/>
          <w:sz w:val="24"/>
          <w:szCs w:val="24"/>
          <w:shd w:val="clear" w:color="auto" w:fill="FFFFFF"/>
          <w:lang w:val="ka-GE"/>
        </w:rPr>
      </w:pPr>
      <w:r w:rsidRPr="00901D30">
        <w:rPr>
          <w:rFonts w:ascii="Sylfaen" w:eastAsia="Calibri" w:hAnsi="Sylfaen" w:cs="Sylfaen"/>
          <w:b/>
          <w:color w:val="333E48"/>
          <w:sz w:val="24"/>
          <w:szCs w:val="24"/>
          <w:shd w:val="clear" w:color="auto" w:fill="FFFFFF"/>
        </w:rPr>
        <w:t xml:space="preserve">რამდენად ეთანხმებით ქვემოთ ჩამოთვლილ ფორმულირებებს უნივერსიტეტის საბიბლიოთეკო რესურსებთან </w:t>
      </w:r>
      <w:r w:rsidR="0092589A">
        <w:rPr>
          <w:rFonts w:ascii="Sylfaen" w:eastAsia="Calibri" w:hAnsi="Sylfaen" w:cs="Sylfaen"/>
          <w:b/>
          <w:color w:val="333E48"/>
          <w:sz w:val="24"/>
          <w:szCs w:val="24"/>
          <w:shd w:val="clear" w:color="auto" w:fill="FFFFFF"/>
          <w:lang w:val="ka-GE"/>
        </w:rPr>
        <w:t>დაკავშირებით</w:t>
      </w:r>
    </w:p>
    <w:tbl>
      <w:tblPr>
        <w:tblStyle w:val="TableGrid11"/>
        <w:tblW w:w="10278" w:type="dxa"/>
        <w:tblLook w:val="04A0" w:firstRow="1" w:lastRow="0" w:firstColumn="1" w:lastColumn="0" w:noHBand="0" w:noVBand="1"/>
      </w:tblPr>
      <w:tblGrid>
        <w:gridCol w:w="6224"/>
        <w:gridCol w:w="900"/>
        <w:gridCol w:w="720"/>
        <w:gridCol w:w="900"/>
        <w:gridCol w:w="842"/>
        <w:gridCol w:w="692"/>
      </w:tblGrid>
      <w:tr w:rsidR="00901D30" w:rsidRPr="00901D30" w14:paraId="4878B822" w14:textId="77777777" w:rsidTr="00363904">
        <w:trPr>
          <w:cantSplit/>
          <w:trHeight w:val="2117"/>
        </w:trPr>
        <w:tc>
          <w:tcPr>
            <w:tcW w:w="6224" w:type="dxa"/>
          </w:tcPr>
          <w:p w14:paraId="37091309" w14:textId="01027F8F" w:rsidR="00901D30" w:rsidRPr="00901D30" w:rsidRDefault="00901D30" w:rsidP="00901D30">
            <w:pPr>
              <w:contextualSpacing/>
              <w:rPr>
                <w:rFonts w:ascii="Sylfaen" w:eastAsia="Calibri" w:hAnsi="Sylfaen" w:cs="Times New Roman"/>
                <w:sz w:val="24"/>
                <w:szCs w:val="24"/>
              </w:rPr>
            </w:pPr>
          </w:p>
        </w:tc>
        <w:tc>
          <w:tcPr>
            <w:tcW w:w="900" w:type="dxa"/>
            <w:textDirection w:val="btLr"/>
          </w:tcPr>
          <w:p w14:paraId="722C1CE1" w14:textId="77777777" w:rsidR="00901D30" w:rsidRPr="00901D30" w:rsidRDefault="00901D30" w:rsidP="00901D30">
            <w:pPr>
              <w:ind w:left="113" w:right="113"/>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სრულიად არ ვეთანხმები </w:t>
            </w:r>
          </w:p>
        </w:tc>
        <w:tc>
          <w:tcPr>
            <w:tcW w:w="720" w:type="dxa"/>
            <w:textDirection w:val="btLr"/>
          </w:tcPr>
          <w:p w14:paraId="215CD110" w14:textId="77777777" w:rsidR="00901D30" w:rsidRPr="00901D30" w:rsidRDefault="00901D30" w:rsidP="00901D30">
            <w:pPr>
              <w:ind w:left="113" w:right="113"/>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უფრო არ ვეთანხმები</w:t>
            </w:r>
          </w:p>
        </w:tc>
        <w:tc>
          <w:tcPr>
            <w:tcW w:w="900" w:type="dxa"/>
            <w:textDirection w:val="btLr"/>
          </w:tcPr>
          <w:p w14:paraId="00CD06E4" w14:textId="77777777" w:rsidR="00901D30" w:rsidRPr="00901D30" w:rsidRDefault="00901D30" w:rsidP="00901D30">
            <w:pPr>
              <w:ind w:left="113" w:right="113"/>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ნაწილობრივ ვეთანხმები</w:t>
            </w:r>
          </w:p>
        </w:tc>
        <w:tc>
          <w:tcPr>
            <w:tcW w:w="842" w:type="dxa"/>
            <w:textDirection w:val="btLr"/>
          </w:tcPr>
          <w:p w14:paraId="548E1585" w14:textId="77777777" w:rsidR="00901D30" w:rsidRPr="00901D30" w:rsidRDefault="00901D30" w:rsidP="00901D30">
            <w:pPr>
              <w:ind w:left="113" w:right="113"/>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მეტწილად ვეთანხმები</w:t>
            </w:r>
          </w:p>
        </w:tc>
        <w:tc>
          <w:tcPr>
            <w:tcW w:w="692" w:type="dxa"/>
            <w:textDirection w:val="btLr"/>
          </w:tcPr>
          <w:p w14:paraId="69DC6E1A" w14:textId="77777777" w:rsidR="00901D30" w:rsidRPr="00901D30" w:rsidRDefault="00901D30" w:rsidP="00901D30">
            <w:pPr>
              <w:ind w:left="113" w:right="113"/>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სრულიად ვეთანხმები</w:t>
            </w:r>
          </w:p>
        </w:tc>
      </w:tr>
      <w:tr w:rsidR="00901D30" w:rsidRPr="00901D30" w14:paraId="059C3E7A" w14:textId="77777777" w:rsidTr="00363904">
        <w:tc>
          <w:tcPr>
            <w:tcW w:w="6224" w:type="dxa"/>
          </w:tcPr>
          <w:p w14:paraId="5A3CBE47" w14:textId="77777777" w:rsidR="00901D30" w:rsidRPr="00901D30" w:rsidRDefault="00901D30" w:rsidP="00901D30">
            <w:pPr>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ბიბლიოთეკა აღჭურვილია საკმარისი რაოდენობის ტექნიკით (პრინტერი, ასლის გადამღები, სკანერი</w:t>
            </w:r>
            <w:r w:rsidRPr="00901D30">
              <w:rPr>
                <w:rFonts w:ascii="Sylfaen" w:eastAsia="Calibri" w:hAnsi="Sylfaen" w:cs="Times New Roman"/>
                <w:sz w:val="24"/>
                <w:szCs w:val="24"/>
              </w:rPr>
              <w:t>,</w:t>
            </w:r>
            <w:r w:rsidRPr="00901D30">
              <w:rPr>
                <w:rFonts w:ascii="Sylfaen" w:eastAsia="Calibri" w:hAnsi="Sylfaen" w:cs="Times New Roman"/>
                <w:sz w:val="24"/>
                <w:szCs w:val="24"/>
                <w:lang w:val="ru-RU"/>
              </w:rPr>
              <w:t xml:space="preserve"> </w:t>
            </w:r>
            <w:r w:rsidRPr="00901D30">
              <w:rPr>
                <w:rFonts w:ascii="Sylfaen" w:eastAsia="Calibri" w:hAnsi="Sylfaen" w:cs="Times New Roman"/>
                <w:sz w:val="24"/>
                <w:szCs w:val="24"/>
                <w:lang w:val="ka-GE"/>
              </w:rPr>
              <w:t>კომპიუტერები</w:t>
            </w:r>
            <w:r w:rsidRPr="00901D30">
              <w:rPr>
                <w:rFonts w:ascii="Sylfaen" w:eastAsia="Calibri" w:hAnsi="Sylfaen" w:cs="Times New Roman"/>
                <w:sz w:val="24"/>
                <w:szCs w:val="24"/>
              </w:rPr>
              <w:t xml:space="preserve"> </w:t>
            </w:r>
            <w:r w:rsidRPr="00901D30">
              <w:rPr>
                <w:rFonts w:ascii="Sylfaen" w:eastAsia="Calibri" w:hAnsi="Sylfaen" w:cs="Times New Roman"/>
                <w:sz w:val="24"/>
                <w:szCs w:val="24"/>
                <w:lang w:val="ka-GE"/>
              </w:rPr>
              <w:t>)</w:t>
            </w:r>
          </w:p>
        </w:tc>
        <w:tc>
          <w:tcPr>
            <w:tcW w:w="900" w:type="dxa"/>
          </w:tcPr>
          <w:p w14:paraId="675C8009"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62A8B5BB"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7D50A650"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1A095409"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72E9923E"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01D30" w:rsidRPr="00901D30" w14:paraId="15E268D0" w14:textId="77777777" w:rsidTr="00363904">
        <w:tc>
          <w:tcPr>
            <w:tcW w:w="6224" w:type="dxa"/>
          </w:tcPr>
          <w:p w14:paraId="56157BCD" w14:textId="77777777" w:rsidR="00901D30" w:rsidRPr="00901D30" w:rsidRDefault="00901D30" w:rsidP="00901D30">
            <w:pPr>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უნივერსიტეტის ბიბლიოთეკაში  სივრცე მუშაობისთვის საკმარისია </w:t>
            </w:r>
          </w:p>
        </w:tc>
        <w:tc>
          <w:tcPr>
            <w:tcW w:w="900" w:type="dxa"/>
          </w:tcPr>
          <w:p w14:paraId="113B4B21"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2ABDFACB"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554B145D"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3C590CBA"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3F4A0659"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01D30" w:rsidRPr="00901D30" w14:paraId="4BDC0680" w14:textId="77777777" w:rsidTr="00363904">
        <w:tc>
          <w:tcPr>
            <w:tcW w:w="6224" w:type="dxa"/>
          </w:tcPr>
          <w:p w14:paraId="29DBBD4B" w14:textId="19F7EDF9" w:rsidR="00901D30" w:rsidRPr="00901D30" w:rsidRDefault="00901D30" w:rsidP="00901D30">
            <w:pPr>
              <w:contextualSpacing/>
              <w:rPr>
                <w:rFonts w:ascii="Sylfaen" w:eastAsia="Calibri" w:hAnsi="Sylfaen" w:cs="Times New Roman"/>
                <w:sz w:val="24"/>
                <w:szCs w:val="24"/>
                <w:lang w:val="ka-GE"/>
              </w:rPr>
            </w:pPr>
          </w:p>
        </w:tc>
        <w:tc>
          <w:tcPr>
            <w:tcW w:w="900" w:type="dxa"/>
          </w:tcPr>
          <w:p w14:paraId="6DF9B5E4" w14:textId="5771252C" w:rsidR="00901D30" w:rsidRPr="00901D30" w:rsidRDefault="00901D30" w:rsidP="00901D30">
            <w:pPr>
              <w:contextualSpacing/>
              <w:jc w:val="center"/>
              <w:rPr>
                <w:rFonts w:ascii="Sylfaen" w:eastAsia="Calibri" w:hAnsi="Sylfaen" w:cs="Times New Roman"/>
                <w:sz w:val="24"/>
                <w:szCs w:val="24"/>
                <w:lang w:val="ka-GE"/>
              </w:rPr>
            </w:pPr>
          </w:p>
        </w:tc>
        <w:tc>
          <w:tcPr>
            <w:tcW w:w="720" w:type="dxa"/>
          </w:tcPr>
          <w:p w14:paraId="1FC3EF41" w14:textId="2AAC0046" w:rsidR="00901D30" w:rsidRPr="00901D30" w:rsidRDefault="00901D30" w:rsidP="00901D30">
            <w:pPr>
              <w:contextualSpacing/>
              <w:jc w:val="center"/>
              <w:rPr>
                <w:rFonts w:ascii="Sylfaen" w:eastAsia="Calibri" w:hAnsi="Sylfaen" w:cs="Times New Roman"/>
                <w:sz w:val="24"/>
                <w:szCs w:val="24"/>
                <w:lang w:val="ka-GE"/>
              </w:rPr>
            </w:pPr>
          </w:p>
        </w:tc>
        <w:tc>
          <w:tcPr>
            <w:tcW w:w="900" w:type="dxa"/>
          </w:tcPr>
          <w:p w14:paraId="3ABE5B2B" w14:textId="23933780" w:rsidR="00901D30" w:rsidRPr="00901D30" w:rsidRDefault="00901D30" w:rsidP="00901D30">
            <w:pPr>
              <w:contextualSpacing/>
              <w:jc w:val="center"/>
              <w:rPr>
                <w:rFonts w:ascii="Sylfaen" w:eastAsia="Calibri" w:hAnsi="Sylfaen" w:cs="Times New Roman"/>
                <w:sz w:val="24"/>
                <w:szCs w:val="24"/>
                <w:lang w:val="ka-GE"/>
              </w:rPr>
            </w:pPr>
          </w:p>
        </w:tc>
        <w:tc>
          <w:tcPr>
            <w:tcW w:w="842" w:type="dxa"/>
          </w:tcPr>
          <w:p w14:paraId="33BC5032" w14:textId="61C4FA92" w:rsidR="00901D30" w:rsidRPr="00901D30" w:rsidRDefault="00901D30" w:rsidP="00901D30">
            <w:pPr>
              <w:contextualSpacing/>
              <w:jc w:val="center"/>
              <w:rPr>
                <w:rFonts w:ascii="Sylfaen" w:eastAsia="Calibri" w:hAnsi="Sylfaen" w:cs="Times New Roman"/>
                <w:sz w:val="24"/>
                <w:szCs w:val="24"/>
                <w:lang w:val="ka-GE"/>
              </w:rPr>
            </w:pPr>
          </w:p>
        </w:tc>
        <w:tc>
          <w:tcPr>
            <w:tcW w:w="692" w:type="dxa"/>
          </w:tcPr>
          <w:p w14:paraId="5A5D6441" w14:textId="5CCDA168" w:rsidR="00901D30" w:rsidRPr="00901D30" w:rsidRDefault="00901D30" w:rsidP="00901D30">
            <w:pPr>
              <w:contextualSpacing/>
              <w:jc w:val="center"/>
              <w:rPr>
                <w:rFonts w:ascii="Sylfaen" w:eastAsia="Calibri" w:hAnsi="Sylfaen" w:cs="Times New Roman"/>
                <w:sz w:val="24"/>
                <w:szCs w:val="24"/>
                <w:lang w:val="ka-GE"/>
              </w:rPr>
            </w:pPr>
          </w:p>
        </w:tc>
      </w:tr>
      <w:tr w:rsidR="00901D30" w:rsidRPr="00901D30" w14:paraId="17C10309" w14:textId="77777777" w:rsidTr="00363904">
        <w:tc>
          <w:tcPr>
            <w:tcW w:w="6224" w:type="dxa"/>
          </w:tcPr>
          <w:p w14:paraId="52F24420" w14:textId="77777777" w:rsidR="00901D30" w:rsidRPr="00901D30" w:rsidRDefault="00901D30" w:rsidP="00901D30">
            <w:pPr>
              <w:autoSpaceDE w:val="0"/>
              <w:autoSpaceDN w:val="0"/>
              <w:adjustRightInd w:val="0"/>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მოთხოვნის შემთხვევაში უნივერსიტეტი ზრუნავს ბიბლიოთეკის რესურსების განახლებაზე</w:t>
            </w:r>
          </w:p>
        </w:tc>
        <w:tc>
          <w:tcPr>
            <w:tcW w:w="900" w:type="dxa"/>
          </w:tcPr>
          <w:p w14:paraId="332C617C"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48A48E10"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6BEAE89B"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2DEA789F"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17223E69"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01D30" w:rsidRPr="00901D30" w14:paraId="1B064DB0" w14:textId="77777777" w:rsidTr="00363904">
        <w:tc>
          <w:tcPr>
            <w:tcW w:w="6224" w:type="dxa"/>
          </w:tcPr>
          <w:p w14:paraId="629E2F48" w14:textId="77777777" w:rsidR="00901D30" w:rsidRPr="00901D30" w:rsidRDefault="00901D30" w:rsidP="00901D30">
            <w:pPr>
              <w:autoSpaceDE w:val="0"/>
              <w:autoSpaceDN w:val="0"/>
              <w:adjustRightInd w:val="0"/>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პერსონალისთვის ხელმისაწვდომია </w:t>
            </w:r>
            <w:r w:rsidRPr="00901D30">
              <w:rPr>
                <w:rFonts w:ascii="Sylfaen" w:eastAsia="Calibri" w:hAnsi="Sylfaen" w:cs="Sylfaen"/>
                <w:sz w:val="24"/>
                <w:szCs w:val="24"/>
              </w:rPr>
              <w:t>საერთაშორისო</w:t>
            </w:r>
            <w:r w:rsidRPr="00901D30">
              <w:rPr>
                <w:rFonts w:ascii="Sylfaen" w:eastAsia="Calibri" w:hAnsi="Sylfaen" w:cs="Sylfaen"/>
                <w:sz w:val="24"/>
                <w:szCs w:val="24"/>
                <w:lang w:val="ka-GE"/>
              </w:rPr>
              <w:t xml:space="preserve">  </w:t>
            </w:r>
            <w:r w:rsidRPr="00901D30">
              <w:rPr>
                <w:rFonts w:ascii="Sylfaen" w:eastAsia="Calibri" w:hAnsi="Sylfaen" w:cs="Sylfaen"/>
                <w:sz w:val="24"/>
                <w:szCs w:val="24"/>
              </w:rPr>
              <w:t>ელექტრონულ</w:t>
            </w:r>
            <w:r w:rsidRPr="00901D30">
              <w:rPr>
                <w:rFonts w:ascii="Sylfaen" w:eastAsia="Calibri" w:hAnsi="Sylfaen" w:cs="Sylfaen"/>
                <w:sz w:val="24"/>
                <w:szCs w:val="24"/>
                <w:lang w:val="ka-GE"/>
              </w:rPr>
              <w:t>ი</w:t>
            </w:r>
            <w:r w:rsidRPr="00901D30">
              <w:rPr>
                <w:rFonts w:ascii="Sylfaen" w:eastAsia="Calibri" w:hAnsi="Sylfaen" w:cs="Sylfaen"/>
                <w:sz w:val="24"/>
                <w:szCs w:val="24"/>
              </w:rPr>
              <w:t xml:space="preserve"> საბიბლიოთეკო ბაზებ</w:t>
            </w:r>
            <w:r w:rsidRPr="00901D30">
              <w:rPr>
                <w:rFonts w:ascii="Sylfaen" w:eastAsia="Calibri" w:hAnsi="Sylfaen" w:cs="Sylfaen"/>
                <w:sz w:val="24"/>
                <w:szCs w:val="24"/>
                <w:lang w:val="ka-GE"/>
              </w:rPr>
              <w:t xml:space="preserve">ი </w:t>
            </w:r>
          </w:p>
        </w:tc>
        <w:tc>
          <w:tcPr>
            <w:tcW w:w="900" w:type="dxa"/>
          </w:tcPr>
          <w:p w14:paraId="6988D424"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413F5400"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3586658F"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7FF2E574"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2459906C"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01D30" w:rsidRPr="00901D30" w14:paraId="0A23ACBB" w14:textId="77777777" w:rsidTr="00363904">
        <w:tc>
          <w:tcPr>
            <w:tcW w:w="6224" w:type="dxa"/>
          </w:tcPr>
          <w:p w14:paraId="5BDF133B" w14:textId="77777777" w:rsidR="00901D30" w:rsidRPr="00901D30" w:rsidRDefault="00901D30" w:rsidP="00901D30">
            <w:pPr>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ბიბლიოთეკა უზრუნველყოფილია კარგი ხარისხის ინტერნეტით</w:t>
            </w:r>
          </w:p>
        </w:tc>
        <w:tc>
          <w:tcPr>
            <w:tcW w:w="900" w:type="dxa"/>
          </w:tcPr>
          <w:p w14:paraId="17F1A46A"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2C3D3227"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42B9CC1F"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6CD8A5D0"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4E5E139F"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01D30" w:rsidRPr="00901D30" w14:paraId="0A6E6548" w14:textId="77777777" w:rsidTr="00363904">
        <w:tc>
          <w:tcPr>
            <w:tcW w:w="6224" w:type="dxa"/>
          </w:tcPr>
          <w:p w14:paraId="15A63FFA" w14:textId="77777777" w:rsidR="00901D30" w:rsidRPr="00901D30" w:rsidRDefault="00901D30" w:rsidP="00901D30">
            <w:pPr>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საჭიროების შემთხვევაში ბიბლიოთეკის პერსონალი კონსულტაციას უწევს აკადემიურ/მოწვეულ პერსონალს საბიბლიოთეკო რესურსების გამოყენებაში</w:t>
            </w:r>
          </w:p>
        </w:tc>
        <w:tc>
          <w:tcPr>
            <w:tcW w:w="900" w:type="dxa"/>
          </w:tcPr>
          <w:p w14:paraId="25F11C95"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2DE253E6"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5EB97B3D"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0CB9C774"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4E255D05"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01D30" w:rsidRPr="00901D30" w14:paraId="36277B97" w14:textId="77777777" w:rsidTr="00363904">
        <w:tc>
          <w:tcPr>
            <w:tcW w:w="6224" w:type="dxa"/>
          </w:tcPr>
          <w:p w14:paraId="4830342D" w14:textId="77777777" w:rsidR="00901D30" w:rsidRPr="00901D30" w:rsidRDefault="00901D30" w:rsidP="00901D30">
            <w:pPr>
              <w:contextualSpacing/>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ბიბლიოთეკის თანამშრომელი აკადემიურ პერსონალს აწვდის ინფორმაციას ბიბლიოთეკის რესურსების და სერვისების შესახებ </w:t>
            </w:r>
          </w:p>
        </w:tc>
        <w:tc>
          <w:tcPr>
            <w:tcW w:w="900" w:type="dxa"/>
          </w:tcPr>
          <w:p w14:paraId="7C4E84F3"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1</w:t>
            </w:r>
          </w:p>
        </w:tc>
        <w:tc>
          <w:tcPr>
            <w:tcW w:w="720" w:type="dxa"/>
          </w:tcPr>
          <w:p w14:paraId="6B4F5FFA"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2</w:t>
            </w:r>
          </w:p>
        </w:tc>
        <w:tc>
          <w:tcPr>
            <w:tcW w:w="900" w:type="dxa"/>
          </w:tcPr>
          <w:p w14:paraId="5F21E3D8"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3</w:t>
            </w:r>
          </w:p>
        </w:tc>
        <w:tc>
          <w:tcPr>
            <w:tcW w:w="842" w:type="dxa"/>
          </w:tcPr>
          <w:p w14:paraId="322EB035"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4</w:t>
            </w:r>
          </w:p>
        </w:tc>
        <w:tc>
          <w:tcPr>
            <w:tcW w:w="692" w:type="dxa"/>
          </w:tcPr>
          <w:p w14:paraId="442AB9D2" w14:textId="77777777" w:rsidR="00901D30" w:rsidRPr="00901D30" w:rsidRDefault="00901D30" w:rsidP="00901D30">
            <w:pPr>
              <w:contextualSpacing/>
              <w:jc w:val="center"/>
              <w:rPr>
                <w:rFonts w:ascii="Sylfaen" w:eastAsia="Calibri" w:hAnsi="Sylfaen" w:cs="Times New Roman"/>
                <w:sz w:val="24"/>
                <w:szCs w:val="24"/>
                <w:lang w:val="ka-GE"/>
              </w:rPr>
            </w:pPr>
            <w:r w:rsidRPr="00901D30">
              <w:rPr>
                <w:rFonts w:ascii="Sylfaen" w:eastAsia="Calibri" w:hAnsi="Sylfaen" w:cs="Times New Roman"/>
                <w:sz w:val="24"/>
                <w:szCs w:val="24"/>
                <w:lang w:val="ka-GE"/>
              </w:rPr>
              <w:t>5</w:t>
            </w:r>
          </w:p>
        </w:tc>
      </w:tr>
      <w:tr w:rsidR="0092589A" w:rsidRPr="00901D30" w14:paraId="07199307" w14:textId="77777777" w:rsidTr="00363904">
        <w:tc>
          <w:tcPr>
            <w:tcW w:w="6224" w:type="dxa"/>
          </w:tcPr>
          <w:p w14:paraId="3C1AD60F" w14:textId="2172D38E" w:rsidR="0092589A" w:rsidRPr="00901D30" w:rsidRDefault="0092589A" w:rsidP="0092589A">
            <w:pPr>
              <w:contextualSpacing/>
              <w:rPr>
                <w:rFonts w:ascii="Sylfaen" w:eastAsia="Calibri" w:hAnsi="Sylfaen" w:cs="Times New Roman"/>
                <w:sz w:val="24"/>
                <w:szCs w:val="24"/>
                <w:lang w:val="ka-GE"/>
              </w:rPr>
            </w:pPr>
            <w:r w:rsidRPr="00BA295A">
              <w:rPr>
                <w:rFonts w:ascii="Sylfaen" w:hAnsi="Sylfaen"/>
                <w:sz w:val="20"/>
                <w:szCs w:val="20"/>
                <w:lang w:val="ka-GE"/>
              </w:rPr>
              <w:t>ბიბლიოთეკის ფონდში არსებული ლიტერატურა შეესაბამება უნივერსიტეტის საგანმანათლებლო პროგრამებს</w:t>
            </w:r>
          </w:p>
        </w:tc>
        <w:tc>
          <w:tcPr>
            <w:tcW w:w="900" w:type="dxa"/>
          </w:tcPr>
          <w:p w14:paraId="6C92C96D" w14:textId="4D2AAD13" w:rsidR="0092589A" w:rsidRPr="00901D30" w:rsidRDefault="0092589A" w:rsidP="0092589A">
            <w:pPr>
              <w:contextualSpacing/>
              <w:jc w:val="center"/>
              <w:rPr>
                <w:rFonts w:ascii="Sylfaen" w:eastAsia="Calibri" w:hAnsi="Sylfaen" w:cs="Times New Roman"/>
                <w:sz w:val="24"/>
                <w:szCs w:val="24"/>
                <w:lang w:val="ka-GE"/>
              </w:rPr>
            </w:pPr>
            <w:r w:rsidRPr="00BA295A">
              <w:rPr>
                <w:rFonts w:ascii="Sylfaen" w:hAnsi="Sylfaen"/>
                <w:sz w:val="20"/>
                <w:szCs w:val="20"/>
                <w:lang w:val="ka-GE"/>
              </w:rPr>
              <w:t>1</w:t>
            </w:r>
          </w:p>
        </w:tc>
        <w:tc>
          <w:tcPr>
            <w:tcW w:w="720" w:type="dxa"/>
          </w:tcPr>
          <w:p w14:paraId="56463B7B" w14:textId="793E9E78" w:rsidR="0092589A" w:rsidRPr="00901D30" w:rsidRDefault="0092589A" w:rsidP="0092589A">
            <w:pPr>
              <w:contextualSpacing/>
              <w:jc w:val="center"/>
              <w:rPr>
                <w:rFonts w:ascii="Sylfaen" w:eastAsia="Calibri" w:hAnsi="Sylfaen" w:cs="Times New Roman"/>
                <w:sz w:val="24"/>
                <w:szCs w:val="24"/>
                <w:lang w:val="ka-GE"/>
              </w:rPr>
            </w:pPr>
            <w:r w:rsidRPr="00BA295A">
              <w:rPr>
                <w:rFonts w:ascii="Sylfaen" w:hAnsi="Sylfaen"/>
                <w:sz w:val="20"/>
                <w:szCs w:val="20"/>
                <w:lang w:val="ka-GE"/>
              </w:rPr>
              <w:t>2</w:t>
            </w:r>
          </w:p>
        </w:tc>
        <w:tc>
          <w:tcPr>
            <w:tcW w:w="900" w:type="dxa"/>
          </w:tcPr>
          <w:p w14:paraId="5F64B247" w14:textId="7252695C" w:rsidR="0092589A" w:rsidRPr="00901D30" w:rsidRDefault="0092589A" w:rsidP="0092589A">
            <w:pPr>
              <w:contextualSpacing/>
              <w:jc w:val="center"/>
              <w:rPr>
                <w:rFonts w:ascii="Sylfaen" w:eastAsia="Calibri" w:hAnsi="Sylfaen" w:cs="Times New Roman"/>
                <w:sz w:val="24"/>
                <w:szCs w:val="24"/>
                <w:lang w:val="ka-GE"/>
              </w:rPr>
            </w:pPr>
            <w:r w:rsidRPr="00BA295A">
              <w:rPr>
                <w:rFonts w:ascii="Sylfaen" w:hAnsi="Sylfaen"/>
                <w:sz w:val="20"/>
                <w:szCs w:val="20"/>
                <w:lang w:val="ka-GE"/>
              </w:rPr>
              <w:t>3</w:t>
            </w:r>
          </w:p>
        </w:tc>
        <w:tc>
          <w:tcPr>
            <w:tcW w:w="842" w:type="dxa"/>
          </w:tcPr>
          <w:p w14:paraId="35182A68" w14:textId="5EA0F3B8" w:rsidR="0092589A" w:rsidRPr="00901D30" w:rsidRDefault="0092589A" w:rsidP="0092589A">
            <w:pPr>
              <w:contextualSpacing/>
              <w:jc w:val="center"/>
              <w:rPr>
                <w:rFonts w:ascii="Sylfaen" w:eastAsia="Calibri" w:hAnsi="Sylfaen" w:cs="Times New Roman"/>
                <w:sz w:val="24"/>
                <w:szCs w:val="24"/>
                <w:lang w:val="ka-GE"/>
              </w:rPr>
            </w:pPr>
            <w:r w:rsidRPr="00BA295A">
              <w:rPr>
                <w:rFonts w:ascii="Sylfaen" w:hAnsi="Sylfaen"/>
                <w:sz w:val="20"/>
                <w:szCs w:val="20"/>
                <w:lang w:val="ka-GE"/>
              </w:rPr>
              <w:t>4</w:t>
            </w:r>
          </w:p>
        </w:tc>
        <w:tc>
          <w:tcPr>
            <w:tcW w:w="692" w:type="dxa"/>
          </w:tcPr>
          <w:p w14:paraId="7B1F9EBC" w14:textId="5FB2B913" w:rsidR="0092589A" w:rsidRPr="00901D30" w:rsidRDefault="0092589A" w:rsidP="0092589A">
            <w:pPr>
              <w:contextualSpacing/>
              <w:jc w:val="center"/>
              <w:rPr>
                <w:rFonts w:ascii="Sylfaen" w:eastAsia="Calibri" w:hAnsi="Sylfaen" w:cs="Times New Roman"/>
                <w:sz w:val="24"/>
                <w:szCs w:val="24"/>
                <w:lang w:val="ka-GE"/>
              </w:rPr>
            </w:pPr>
            <w:r w:rsidRPr="00BA295A">
              <w:rPr>
                <w:rFonts w:ascii="Sylfaen" w:hAnsi="Sylfaen"/>
                <w:sz w:val="20"/>
                <w:szCs w:val="20"/>
                <w:lang w:val="ka-GE"/>
              </w:rPr>
              <w:t>5</w:t>
            </w:r>
          </w:p>
        </w:tc>
      </w:tr>
    </w:tbl>
    <w:p w14:paraId="23BD2294" w14:textId="77777777" w:rsidR="00901D30" w:rsidRDefault="00901D30" w:rsidP="00901D30">
      <w:pPr>
        <w:spacing w:after="0" w:line="240" w:lineRule="auto"/>
        <w:contextualSpacing/>
        <w:rPr>
          <w:rFonts w:ascii="Sylfaen" w:eastAsia="Calibri" w:hAnsi="Sylfaen" w:cs="Times New Roman"/>
          <w:sz w:val="24"/>
          <w:szCs w:val="24"/>
          <w:lang w:val="ka-GE"/>
        </w:rPr>
      </w:pPr>
    </w:p>
    <w:p w14:paraId="1E75A348" w14:textId="77777777" w:rsidR="0092589A" w:rsidRPr="0092589A" w:rsidRDefault="0092589A" w:rsidP="0092589A">
      <w:pPr>
        <w:spacing w:after="200" w:line="276" w:lineRule="auto"/>
        <w:jc w:val="both"/>
        <w:rPr>
          <w:rFonts w:ascii="Sylfaen" w:eastAsia="Calibri" w:hAnsi="Sylfaen" w:cs="Sylfaen"/>
          <w:b/>
          <w:sz w:val="20"/>
          <w:szCs w:val="20"/>
          <w:shd w:val="clear" w:color="auto" w:fill="FFFFFF"/>
          <w:lang w:val="ka-GE"/>
        </w:rPr>
      </w:pPr>
    </w:p>
    <w:p w14:paraId="667308EF" w14:textId="4E5777F5" w:rsidR="0092589A" w:rsidRDefault="0092589A" w:rsidP="00F23348">
      <w:pPr>
        <w:spacing w:after="200" w:line="276" w:lineRule="auto"/>
        <w:jc w:val="both"/>
        <w:rPr>
          <w:rFonts w:ascii="Sylfaen" w:eastAsia="Calibri" w:hAnsi="Sylfaen" w:cs="Times New Roman"/>
          <w:sz w:val="24"/>
          <w:szCs w:val="24"/>
          <w:lang w:val="ka-GE"/>
        </w:rPr>
      </w:pPr>
      <w:r w:rsidRPr="0092589A">
        <w:rPr>
          <w:rFonts w:ascii="Sylfaen" w:eastAsia="Calibri" w:hAnsi="Sylfaen" w:cs="Times New Roman"/>
          <w:b/>
          <w:sz w:val="20"/>
          <w:szCs w:val="20"/>
          <w:lang w:val="ka-GE"/>
        </w:rPr>
        <w:t>იმ შემთხვევაში, თუ ბიბლიოთეკის ფონდში არსებული ლიტერატურის  უნივერსიტეტის საგანმანათლებლო პროგრამებთან შესაბამისობა თვენს მიერ შეფასებულია 1-დან 3 ქულამდე, გთხოვთ, მიუთითოთ კონკრეტული პორგრამა</w:t>
      </w:r>
    </w:p>
    <w:p w14:paraId="662A9C67" w14:textId="77777777" w:rsidR="0092589A" w:rsidRPr="00901D30" w:rsidRDefault="0092589A" w:rsidP="00901D30">
      <w:pPr>
        <w:spacing w:after="0" w:line="240" w:lineRule="auto"/>
        <w:contextualSpacing/>
        <w:rPr>
          <w:rFonts w:ascii="Sylfaen" w:eastAsia="Calibri" w:hAnsi="Sylfaen" w:cs="Times New Roman"/>
          <w:sz w:val="24"/>
          <w:szCs w:val="24"/>
          <w:lang w:val="ka-GE"/>
        </w:rPr>
      </w:pPr>
    </w:p>
    <w:p w14:paraId="5989D42E" w14:textId="77777777" w:rsidR="0092589A" w:rsidRPr="0092589A" w:rsidRDefault="0092589A" w:rsidP="0092589A">
      <w:pPr>
        <w:spacing w:after="200" w:line="276" w:lineRule="auto"/>
        <w:jc w:val="both"/>
        <w:rPr>
          <w:rFonts w:ascii="Sylfaen" w:eastAsia="Calibri" w:hAnsi="Sylfaen" w:cs="Sylfaen"/>
          <w:b/>
          <w:sz w:val="20"/>
          <w:szCs w:val="20"/>
          <w:shd w:val="clear" w:color="auto" w:fill="FFFFFF"/>
          <w:lang w:val="ka-GE"/>
        </w:rPr>
      </w:pPr>
      <w:r w:rsidRPr="0092589A">
        <w:rPr>
          <w:rFonts w:ascii="Sylfaen" w:eastAsia="Calibri" w:hAnsi="Sylfaen" w:cs="Sylfaen"/>
          <w:b/>
          <w:sz w:val="20"/>
          <w:szCs w:val="20"/>
          <w:shd w:val="clear" w:color="auto" w:fill="FFFFFF"/>
        </w:rPr>
        <w:t>თუ გაქვთ კომენტარი ან რეკომენდაციები ბიბლიოთეკ</w:t>
      </w:r>
      <w:r w:rsidRPr="0092589A">
        <w:rPr>
          <w:rFonts w:ascii="Sylfaen" w:eastAsia="Calibri" w:hAnsi="Sylfaen" w:cs="Sylfaen"/>
          <w:b/>
          <w:sz w:val="20"/>
          <w:szCs w:val="20"/>
          <w:shd w:val="clear" w:color="auto" w:fill="FFFFFF"/>
          <w:lang w:val="ka-GE"/>
        </w:rPr>
        <w:t>ის რესურსებთან</w:t>
      </w:r>
      <w:r w:rsidRPr="0092589A">
        <w:rPr>
          <w:rFonts w:ascii="Sylfaen" w:eastAsia="Calibri" w:hAnsi="Sylfaen" w:cs="Sylfaen"/>
          <w:b/>
          <w:sz w:val="20"/>
          <w:szCs w:val="20"/>
          <w:shd w:val="clear" w:color="auto" w:fill="FFFFFF"/>
        </w:rPr>
        <w:t xml:space="preserve"> დაკავშირებით, გთხოვთ </w:t>
      </w:r>
      <w:r w:rsidRPr="0092589A">
        <w:rPr>
          <w:rFonts w:ascii="Sylfaen" w:eastAsia="Calibri" w:hAnsi="Sylfaen" w:cs="Sylfaen"/>
          <w:b/>
          <w:sz w:val="20"/>
          <w:szCs w:val="20"/>
          <w:shd w:val="clear" w:color="auto" w:fill="FFFFFF"/>
          <w:lang w:val="ka-GE"/>
        </w:rPr>
        <w:t xml:space="preserve">გაგვიზიაროთ </w:t>
      </w:r>
    </w:p>
    <w:p w14:paraId="36CF6805" w14:textId="77777777" w:rsidR="00901D30" w:rsidRPr="00901D30" w:rsidRDefault="00901D30" w:rsidP="00901D30">
      <w:pPr>
        <w:spacing w:after="0" w:line="240" w:lineRule="auto"/>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________________________________________________________________________________</w:t>
      </w:r>
    </w:p>
    <w:sectPr w:rsidR="00901D30" w:rsidRPr="00901D30" w:rsidSect="00163CF5">
      <w:headerReference w:type="even" r:id="rId11"/>
      <w:headerReference w:type="default" r:id="rId12"/>
      <w:footerReference w:type="default" r:id="rId13"/>
      <w:pgSz w:w="12240" w:h="15840"/>
      <w:pgMar w:top="0" w:right="1440" w:bottom="1259" w:left="680" w:header="431" w:footer="14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E3DD92" w16cex:dateUtc="2023-04-14T10:11:00Z"/>
  <w16cex:commentExtensible w16cex:durableId="27F14C96" w16cex:dateUtc="2023-04-24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09441F6" w16cid:durableId="27E3DD92"/>
  <w16cid:commentId w16cid:paraId="008AAE9F" w16cid:durableId="27F14C8C"/>
  <w16cid:commentId w16cid:paraId="7341BC01" w16cid:durableId="27F14C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08547" w14:textId="77777777" w:rsidR="007D659E" w:rsidRDefault="007D659E" w:rsidP="007D08BF">
      <w:pPr>
        <w:spacing w:after="0" w:line="240" w:lineRule="auto"/>
      </w:pPr>
      <w:r>
        <w:separator/>
      </w:r>
    </w:p>
  </w:endnote>
  <w:endnote w:type="continuationSeparator" w:id="0">
    <w:p w14:paraId="5A23CE81" w14:textId="77777777" w:rsidR="007D659E" w:rsidRDefault="007D659E"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PG Nino Mtavruli">
    <w:altName w:val="Franklin Gothic Medium Cond"/>
    <w:charset w:val="00"/>
    <w:family w:val="auto"/>
    <w:pitch w:val="variable"/>
    <w:sig w:usb0="8400002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5F456FCB" w14:textId="74544C98" w:rsidR="002D44FA" w:rsidRDefault="002D44FA">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701D9E" w:rsidRPr="00701D9E">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05DEA95F" w14:textId="77777777" w:rsidR="002D44FA" w:rsidRDefault="002D44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FAE29" w14:textId="77777777" w:rsidR="007D659E" w:rsidRDefault="007D659E" w:rsidP="007D08BF">
      <w:pPr>
        <w:spacing w:after="0" w:line="240" w:lineRule="auto"/>
      </w:pPr>
      <w:r>
        <w:separator/>
      </w:r>
    </w:p>
  </w:footnote>
  <w:footnote w:type="continuationSeparator" w:id="0">
    <w:p w14:paraId="2BC28AE5" w14:textId="77777777" w:rsidR="007D659E" w:rsidRDefault="007D659E" w:rsidP="007D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13F4" w14:textId="77777777" w:rsidR="002D44FA" w:rsidRDefault="007D659E">
    <w:pPr>
      <w:pStyle w:val="Header"/>
    </w:pPr>
    <w:r>
      <w:rPr>
        <w:noProof/>
      </w:rPr>
      <w:pict w14:anchorId="09239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2D44FA">
      <w:rPr>
        <w:noProof/>
      </w:rPr>
      <w:drawing>
        <wp:anchor distT="0" distB="0" distL="114300" distR="114300" simplePos="0" relativeHeight="251659264" behindDoc="1" locked="0" layoutInCell="0" allowOverlap="1" wp14:anchorId="34EFADD1" wp14:editId="69EBEAEA">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2D44FA">
      <w:rPr>
        <w:noProof/>
      </w:rPr>
      <w:drawing>
        <wp:anchor distT="0" distB="0" distL="114300" distR="114300" simplePos="0" relativeHeight="251657216" behindDoc="1" locked="0" layoutInCell="0" allowOverlap="1" wp14:anchorId="1A9FF17F" wp14:editId="05004A7D">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2D44FA">
      <w:rPr>
        <w:noProof/>
      </w:rPr>
      <w:drawing>
        <wp:anchor distT="0" distB="0" distL="114300" distR="114300" simplePos="0" relativeHeight="251655168" behindDoc="1" locked="0" layoutInCell="0" allowOverlap="1" wp14:anchorId="77365D79" wp14:editId="7BACD068">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C531E" w14:textId="77777777" w:rsidR="002D44FA" w:rsidRDefault="007D659E" w:rsidP="00582608">
    <w:pPr>
      <w:pStyle w:val="Header"/>
      <w:tabs>
        <w:tab w:val="left" w:pos="360"/>
      </w:tabs>
      <w:ind w:left="-680" w:right="-1440"/>
    </w:pPr>
    <w:r>
      <w:rPr>
        <w:noProof/>
      </w:rPr>
      <w:pict w14:anchorId="2FC423E3">
        <v:shapetype id="_x0000_t202" coordsize="21600,21600" o:spt="202" path="m,l,21600r21600,l21600,xe">
          <v:stroke joinstyle="miter"/>
          <v:path gradientshapeok="t" o:connecttype="rect"/>
        </v:shapetype>
        <v:shape id="Text Box 2" o:spid="_x0000_s2082" type="#_x0000_t202" style="position:absolute;left:0;text-align:left;margin-left:41.85pt;margin-top:36.25pt;width:426.65pt;height:4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1700B5EB" w14:textId="726CAB31" w:rsidR="00901D30" w:rsidRPr="00901D30" w:rsidRDefault="00901D30" w:rsidP="00901D30">
                <w:pPr>
                  <w:jc w:val="center"/>
                  <w:rPr>
                    <w:sz w:val="20"/>
                    <w:szCs w:val="20"/>
                  </w:rPr>
                </w:pPr>
                <w:r w:rsidRPr="00901D30">
                  <w:rPr>
                    <w:rFonts w:ascii="Sylfaen" w:hAnsi="Sylfaen"/>
                    <w:color w:val="FFFFFF" w:themeColor="background1"/>
                    <w:sz w:val="20"/>
                    <w:szCs w:val="20"/>
                    <w:lang w:val="ka-GE"/>
                  </w:rPr>
                  <w:t>შპს ევროპის უნივერსიტეტის ბიბლიოთეკის რესურსებისა და სერვისების განვითარებისა და განახლების მექანიზმები</w:t>
                </w:r>
              </w:p>
            </w:txbxContent>
          </v:textbox>
        </v:shape>
      </w:pict>
    </w:r>
    <w:r>
      <w:rPr>
        <w:noProof/>
      </w:rPr>
      <w:pict w14:anchorId="12A18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2D44FA">
      <w:rPr>
        <w:noProof/>
      </w:rPr>
      <w:drawing>
        <wp:inline distT="0" distB="0" distL="0" distR="0" wp14:anchorId="5A34B6AA" wp14:editId="33507DBC">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F5FD4"/>
    <w:multiLevelType w:val="hybridMultilevel"/>
    <w:tmpl w:val="30628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60FD2"/>
    <w:multiLevelType w:val="hybridMultilevel"/>
    <w:tmpl w:val="A76A15E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BE5748"/>
    <w:multiLevelType w:val="hybridMultilevel"/>
    <w:tmpl w:val="81785D92"/>
    <w:lvl w:ilvl="0" w:tplc="9B105516">
      <w:start w:val="1"/>
      <w:numFmt w:val="decimal"/>
      <w:lvlText w:val="%1."/>
      <w:lvlJc w:val="left"/>
      <w:pPr>
        <w:ind w:left="720" w:hanging="360"/>
      </w:pPr>
      <w:rPr>
        <w:rFonts w:cs="Sylfae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4C35C6D"/>
    <w:multiLevelType w:val="multilevel"/>
    <w:tmpl w:val="F83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E655D95"/>
    <w:multiLevelType w:val="multilevel"/>
    <w:tmpl w:val="B12C5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0"/>
  </w:num>
  <w:num w:numId="3">
    <w:abstractNumId w:val="21"/>
  </w:num>
  <w:num w:numId="4">
    <w:abstractNumId w:val="7"/>
  </w:num>
  <w:num w:numId="5">
    <w:abstractNumId w:val="14"/>
  </w:num>
  <w:num w:numId="6">
    <w:abstractNumId w:val="17"/>
  </w:num>
  <w:num w:numId="7">
    <w:abstractNumId w:val="11"/>
  </w:num>
  <w:num w:numId="8">
    <w:abstractNumId w:val="9"/>
  </w:num>
  <w:num w:numId="9">
    <w:abstractNumId w:val="8"/>
  </w:num>
  <w:num w:numId="10">
    <w:abstractNumId w:val="5"/>
  </w:num>
  <w:num w:numId="11">
    <w:abstractNumId w:val="4"/>
  </w:num>
  <w:num w:numId="12">
    <w:abstractNumId w:val="22"/>
  </w:num>
  <w:num w:numId="13">
    <w:abstractNumId w:val="24"/>
  </w:num>
  <w:num w:numId="14">
    <w:abstractNumId w:val="15"/>
  </w:num>
  <w:num w:numId="15">
    <w:abstractNumId w:val="0"/>
  </w:num>
  <w:num w:numId="16">
    <w:abstractNumId w:val="6"/>
  </w:num>
  <w:num w:numId="17">
    <w:abstractNumId w:val="13"/>
  </w:num>
  <w:num w:numId="18">
    <w:abstractNumId w:val="1"/>
  </w:num>
  <w:num w:numId="19">
    <w:abstractNumId w:val="19"/>
  </w:num>
  <w:num w:numId="20">
    <w:abstractNumId w:val="20"/>
  </w:num>
  <w:num w:numId="21">
    <w:abstractNumId w:val="16"/>
  </w:num>
  <w:num w:numId="22">
    <w:abstractNumId w:val="18"/>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5541"/>
    <w:rsid w:val="00005D86"/>
    <w:rsid w:val="0001164E"/>
    <w:rsid w:val="00015BF8"/>
    <w:rsid w:val="00025F56"/>
    <w:rsid w:val="00033AE2"/>
    <w:rsid w:val="000353C1"/>
    <w:rsid w:val="000358EB"/>
    <w:rsid w:val="00036A21"/>
    <w:rsid w:val="00040ABB"/>
    <w:rsid w:val="0004229E"/>
    <w:rsid w:val="00051925"/>
    <w:rsid w:val="000527E6"/>
    <w:rsid w:val="00053D41"/>
    <w:rsid w:val="000548B3"/>
    <w:rsid w:val="00056200"/>
    <w:rsid w:val="000710BE"/>
    <w:rsid w:val="00087BA4"/>
    <w:rsid w:val="00092607"/>
    <w:rsid w:val="00094312"/>
    <w:rsid w:val="00096B1C"/>
    <w:rsid w:val="000A08BA"/>
    <w:rsid w:val="000A44B7"/>
    <w:rsid w:val="000A507B"/>
    <w:rsid w:val="000A64B9"/>
    <w:rsid w:val="000B73FC"/>
    <w:rsid w:val="000C3FC9"/>
    <w:rsid w:val="000C40A5"/>
    <w:rsid w:val="000C5902"/>
    <w:rsid w:val="000C696E"/>
    <w:rsid w:val="000D200A"/>
    <w:rsid w:val="000D7FD2"/>
    <w:rsid w:val="000E1D4A"/>
    <w:rsid w:val="000E4B81"/>
    <w:rsid w:val="000E6BF6"/>
    <w:rsid w:val="000F18B0"/>
    <w:rsid w:val="00102FDC"/>
    <w:rsid w:val="00104533"/>
    <w:rsid w:val="00104B63"/>
    <w:rsid w:val="00104BD2"/>
    <w:rsid w:val="00107D20"/>
    <w:rsid w:val="00107EBD"/>
    <w:rsid w:val="00111CDA"/>
    <w:rsid w:val="00111FE8"/>
    <w:rsid w:val="00112A8A"/>
    <w:rsid w:val="001130B0"/>
    <w:rsid w:val="001204C3"/>
    <w:rsid w:val="00131375"/>
    <w:rsid w:val="00133BE3"/>
    <w:rsid w:val="00135942"/>
    <w:rsid w:val="00140050"/>
    <w:rsid w:val="0014509A"/>
    <w:rsid w:val="00153FFD"/>
    <w:rsid w:val="0016251C"/>
    <w:rsid w:val="00163CF5"/>
    <w:rsid w:val="00163E5F"/>
    <w:rsid w:val="001712AF"/>
    <w:rsid w:val="001767B4"/>
    <w:rsid w:val="00182ED1"/>
    <w:rsid w:val="00184D5E"/>
    <w:rsid w:val="0019098F"/>
    <w:rsid w:val="001921ED"/>
    <w:rsid w:val="00197310"/>
    <w:rsid w:val="001A2D0F"/>
    <w:rsid w:val="001A5CDF"/>
    <w:rsid w:val="001A71C5"/>
    <w:rsid w:val="001C488E"/>
    <w:rsid w:val="001D0572"/>
    <w:rsid w:val="001D6923"/>
    <w:rsid w:val="001E1EAA"/>
    <w:rsid w:val="001E4EBE"/>
    <w:rsid w:val="001F0DE4"/>
    <w:rsid w:val="001F45CA"/>
    <w:rsid w:val="00205761"/>
    <w:rsid w:val="002076C6"/>
    <w:rsid w:val="00212EF8"/>
    <w:rsid w:val="00213BC0"/>
    <w:rsid w:val="00215DF9"/>
    <w:rsid w:val="0023160F"/>
    <w:rsid w:val="00233563"/>
    <w:rsid w:val="00233C68"/>
    <w:rsid w:val="00242588"/>
    <w:rsid w:val="002479D8"/>
    <w:rsid w:val="00247A15"/>
    <w:rsid w:val="00257CE7"/>
    <w:rsid w:val="002611AD"/>
    <w:rsid w:val="00267EBC"/>
    <w:rsid w:val="00271709"/>
    <w:rsid w:val="00275B53"/>
    <w:rsid w:val="002928A6"/>
    <w:rsid w:val="00296082"/>
    <w:rsid w:val="002A7C52"/>
    <w:rsid w:val="002B210B"/>
    <w:rsid w:val="002B2493"/>
    <w:rsid w:val="002B5805"/>
    <w:rsid w:val="002B595A"/>
    <w:rsid w:val="002D0337"/>
    <w:rsid w:val="002D3C5C"/>
    <w:rsid w:val="002D44FA"/>
    <w:rsid w:val="002D7F17"/>
    <w:rsid w:val="002E3218"/>
    <w:rsid w:val="002E64EE"/>
    <w:rsid w:val="002F6FB4"/>
    <w:rsid w:val="00300882"/>
    <w:rsid w:val="003040CD"/>
    <w:rsid w:val="00317806"/>
    <w:rsid w:val="003222E3"/>
    <w:rsid w:val="0033107E"/>
    <w:rsid w:val="003437FC"/>
    <w:rsid w:val="0034575F"/>
    <w:rsid w:val="00354717"/>
    <w:rsid w:val="00360142"/>
    <w:rsid w:val="0036264F"/>
    <w:rsid w:val="003650F1"/>
    <w:rsid w:val="00366C14"/>
    <w:rsid w:val="003672EE"/>
    <w:rsid w:val="0036764E"/>
    <w:rsid w:val="003751AB"/>
    <w:rsid w:val="00375426"/>
    <w:rsid w:val="00386068"/>
    <w:rsid w:val="00386E39"/>
    <w:rsid w:val="00387B2D"/>
    <w:rsid w:val="00391287"/>
    <w:rsid w:val="003940AE"/>
    <w:rsid w:val="00397CA1"/>
    <w:rsid w:val="003A0CD9"/>
    <w:rsid w:val="003A4C5B"/>
    <w:rsid w:val="003A7B77"/>
    <w:rsid w:val="003A7D40"/>
    <w:rsid w:val="003B267F"/>
    <w:rsid w:val="003B6F32"/>
    <w:rsid w:val="003C19D4"/>
    <w:rsid w:val="003D0EE3"/>
    <w:rsid w:val="003D17FF"/>
    <w:rsid w:val="003D1D96"/>
    <w:rsid w:val="003D213B"/>
    <w:rsid w:val="003E36FE"/>
    <w:rsid w:val="003E519F"/>
    <w:rsid w:val="003F3B12"/>
    <w:rsid w:val="003F4EBE"/>
    <w:rsid w:val="003F7BE6"/>
    <w:rsid w:val="00407E0D"/>
    <w:rsid w:val="0041172D"/>
    <w:rsid w:val="00423AAF"/>
    <w:rsid w:val="0042548B"/>
    <w:rsid w:val="00425863"/>
    <w:rsid w:val="004261D6"/>
    <w:rsid w:val="00427BF5"/>
    <w:rsid w:val="00434E4D"/>
    <w:rsid w:val="004361A4"/>
    <w:rsid w:val="0044086C"/>
    <w:rsid w:val="00461431"/>
    <w:rsid w:val="004627A6"/>
    <w:rsid w:val="0047133E"/>
    <w:rsid w:val="0047321D"/>
    <w:rsid w:val="00474616"/>
    <w:rsid w:val="004764EE"/>
    <w:rsid w:val="0047762D"/>
    <w:rsid w:val="00482B0F"/>
    <w:rsid w:val="004876BA"/>
    <w:rsid w:val="00490D8F"/>
    <w:rsid w:val="004956F8"/>
    <w:rsid w:val="004B22E3"/>
    <w:rsid w:val="004C2D6E"/>
    <w:rsid w:val="004D500E"/>
    <w:rsid w:val="004E05CE"/>
    <w:rsid w:val="004E3202"/>
    <w:rsid w:val="004E3CF4"/>
    <w:rsid w:val="004F08C1"/>
    <w:rsid w:val="004F0BC1"/>
    <w:rsid w:val="004F2551"/>
    <w:rsid w:val="004F2CC4"/>
    <w:rsid w:val="004F3E2D"/>
    <w:rsid w:val="005066D9"/>
    <w:rsid w:val="00506EFB"/>
    <w:rsid w:val="00516A75"/>
    <w:rsid w:val="00520DB7"/>
    <w:rsid w:val="00526F28"/>
    <w:rsid w:val="0053196E"/>
    <w:rsid w:val="005445EC"/>
    <w:rsid w:val="00550F24"/>
    <w:rsid w:val="00551206"/>
    <w:rsid w:val="00552940"/>
    <w:rsid w:val="00571E46"/>
    <w:rsid w:val="00573030"/>
    <w:rsid w:val="00582608"/>
    <w:rsid w:val="00592891"/>
    <w:rsid w:val="005A6461"/>
    <w:rsid w:val="005A6A6A"/>
    <w:rsid w:val="005A6DAC"/>
    <w:rsid w:val="005B01BF"/>
    <w:rsid w:val="005B43B7"/>
    <w:rsid w:val="005C0B3A"/>
    <w:rsid w:val="005C24A4"/>
    <w:rsid w:val="005C61B0"/>
    <w:rsid w:val="005D5924"/>
    <w:rsid w:val="005D75EC"/>
    <w:rsid w:val="005E107C"/>
    <w:rsid w:val="005E288E"/>
    <w:rsid w:val="005E76EA"/>
    <w:rsid w:val="005F03DC"/>
    <w:rsid w:val="005F2C5A"/>
    <w:rsid w:val="006017B8"/>
    <w:rsid w:val="006072A8"/>
    <w:rsid w:val="00611367"/>
    <w:rsid w:val="00623492"/>
    <w:rsid w:val="0063073C"/>
    <w:rsid w:val="00636C2C"/>
    <w:rsid w:val="006436D1"/>
    <w:rsid w:val="006447B8"/>
    <w:rsid w:val="0065771F"/>
    <w:rsid w:val="00665E8B"/>
    <w:rsid w:val="00666040"/>
    <w:rsid w:val="006670A8"/>
    <w:rsid w:val="0067017C"/>
    <w:rsid w:val="006704DC"/>
    <w:rsid w:val="00672BF0"/>
    <w:rsid w:val="00672DEA"/>
    <w:rsid w:val="00675F27"/>
    <w:rsid w:val="00681901"/>
    <w:rsid w:val="006826F8"/>
    <w:rsid w:val="00693738"/>
    <w:rsid w:val="00694D81"/>
    <w:rsid w:val="006A22B8"/>
    <w:rsid w:val="006A2BD4"/>
    <w:rsid w:val="006A3A17"/>
    <w:rsid w:val="006C4899"/>
    <w:rsid w:val="006D3BBC"/>
    <w:rsid w:val="006D595A"/>
    <w:rsid w:val="006E3002"/>
    <w:rsid w:val="006F03C3"/>
    <w:rsid w:val="006F5B7F"/>
    <w:rsid w:val="006F71CE"/>
    <w:rsid w:val="00701D9E"/>
    <w:rsid w:val="00702A21"/>
    <w:rsid w:val="0071696B"/>
    <w:rsid w:val="00717B77"/>
    <w:rsid w:val="007204EE"/>
    <w:rsid w:val="00725F9B"/>
    <w:rsid w:val="00726E07"/>
    <w:rsid w:val="00727981"/>
    <w:rsid w:val="00727A92"/>
    <w:rsid w:val="007408F8"/>
    <w:rsid w:val="00742632"/>
    <w:rsid w:val="0074374A"/>
    <w:rsid w:val="00743CD6"/>
    <w:rsid w:val="00745A50"/>
    <w:rsid w:val="00750AD7"/>
    <w:rsid w:val="007563B8"/>
    <w:rsid w:val="00770141"/>
    <w:rsid w:val="00773483"/>
    <w:rsid w:val="00773D3A"/>
    <w:rsid w:val="00786227"/>
    <w:rsid w:val="007877E3"/>
    <w:rsid w:val="007900BA"/>
    <w:rsid w:val="00791181"/>
    <w:rsid w:val="007957F1"/>
    <w:rsid w:val="00796223"/>
    <w:rsid w:val="00796D04"/>
    <w:rsid w:val="007A64FC"/>
    <w:rsid w:val="007B3CE8"/>
    <w:rsid w:val="007B3DE3"/>
    <w:rsid w:val="007B5A2F"/>
    <w:rsid w:val="007C1F1F"/>
    <w:rsid w:val="007C2B0E"/>
    <w:rsid w:val="007C3C6D"/>
    <w:rsid w:val="007C50E0"/>
    <w:rsid w:val="007C59EF"/>
    <w:rsid w:val="007C71A2"/>
    <w:rsid w:val="007C7421"/>
    <w:rsid w:val="007D04C0"/>
    <w:rsid w:val="007D08BF"/>
    <w:rsid w:val="007D5C50"/>
    <w:rsid w:val="007D5EED"/>
    <w:rsid w:val="007D659E"/>
    <w:rsid w:val="007E0181"/>
    <w:rsid w:val="007F3F9C"/>
    <w:rsid w:val="007F3FF9"/>
    <w:rsid w:val="007F4A58"/>
    <w:rsid w:val="00815890"/>
    <w:rsid w:val="0083448F"/>
    <w:rsid w:val="0085142A"/>
    <w:rsid w:val="00857592"/>
    <w:rsid w:val="00866607"/>
    <w:rsid w:val="00867AE7"/>
    <w:rsid w:val="00876ADE"/>
    <w:rsid w:val="00876C0F"/>
    <w:rsid w:val="008817D8"/>
    <w:rsid w:val="008843C2"/>
    <w:rsid w:val="00892451"/>
    <w:rsid w:val="008929CB"/>
    <w:rsid w:val="00893456"/>
    <w:rsid w:val="008A133E"/>
    <w:rsid w:val="008A1A15"/>
    <w:rsid w:val="008A4CD3"/>
    <w:rsid w:val="008B574B"/>
    <w:rsid w:val="008C3AF2"/>
    <w:rsid w:val="008C40D6"/>
    <w:rsid w:val="008C6485"/>
    <w:rsid w:val="008D0CC1"/>
    <w:rsid w:val="008E6C04"/>
    <w:rsid w:val="00901D30"/>
    <w:rsid w:val="00902F5B"/>
    <w:rsid w:val="00922A3A"/>
    <w:rsid w:val="0092589A"/>
    <w:rsid w:val="0092614D"/>
    <w:rsid w:val="00926E85"/>
    <w:rsid w:val="00930462"/>
    <w:rsid w:val="0093517D"/>
    <w:rsid w:val="00937041"/>
    <w:rsid w:val="00944FE7"/>
    <w:rsid w:val="0095674E"/>
    <w:rsid w:val="00960004"/>
    <w:rsid w:val="00962C6B"/>
    <w:rsid w:val="00962CCE"/>
    <w:rsid w:val="00962E80"/>
    <w:rsid w:val="00972397"/>
    <w:rsid w:val="00975839"/>
    <w:rsid w:val="00975C09"/>
    <w:rsid w:val="009923DC"/>
    <w:rsid w:val="009932FA"/>
    <w:rsid w:val="009B14BC"/>
    <w:rsid w:val="009B5132"/>
    <w:rsid w:val="009C0352"/>
    <w:rsid w:val="009C5D7A"/>
    <w:rsid w:val="009D533F"/>
    <w:rsid w:val="009E1BDB"/>
    <w:rsid w:val="009E3114"/>
    <w:rsid w:val="009E7A0A"/>
    <w:rsid w:val="009F1373"/>
    <w:rsid w:val="009F3A4E"/>
    <w:rsid w:val="009F4088"/>
    <w:rsid w:val="009F4944"/>
    <w:rsid w:val="00A0356D"/>
    <w:rsid w:val="00A037B8"/>
    <w:rsid w:val="00A1235B"/>
    <w:rsid w:val="00A14B7F"/>
    <w:rsid w:val="00A15BE3"/>
    <w:rsid w:val="00A1632F"/>
    <w:rsid w:val="00A218A0"/>
    <w:rsid w:val="00A22859"/>
    <w:rsid w:val="00A23F77"/>
    <w:rsid w:val="00A36530"/>
    <w:rsid w:val="00A37F96"/>
    <w:rsid w:val="00A41460"/>
    <w:rsid w:val="00A5073A"/>
    <w:rsid w:val="00A535DB"/>
    <w:rsid w:val="00A5362A"/>
    <w:rsid w:val="00A53FE6"/>
    <w:rsid w:val="00A56F87"/>
    <w:rsid w:val="00A70FB2"/>
    <w:rsid w:val="00A716CE"/>
    <w:rsid w:val="00A7235F"/>
    <w:rsid w:val="00A77BF1"/>
    <w:rsid w:val="00A82BF5"/>
    <w:rsid w:val="00A84A04"/>
    <w:rsid w:val="00A854B0"/>
    <w:rsid w:val="00A95227"/>
    <w:rsid w:val="00A9767D"/>
    <w:rsid w:val="00A977E4"/>
    <w:rsid w:val="00AA0F50"/>
    <w:rsid w:val="00AB12BB"/>
    <w:rsid w:val="00AB65A1"/>
    <w:rsid w:val="00AC6A04"/>
    <w:rsid w:val="00AC7128"/>
    <w:rsid w:val="00AC7D85"/>
    <w:rsid w:val="00AD04ED"/>
    <w:rsid w:val="00AD2502"/>
    <w:rsid w:val="00AD2E64"/>
    <w:rsid w:val="00AD2FC0"/>
    <w:rsid w:val="00AD3774"/>
    <w:rsid w:val="00AD37B9"/>
    <w:rsid w:val="00AD46A4"/>
    <w:rsid w:val="00AD7BA5"/>
    <w:rsid w:val="00AE64AE"/>
    <w:rsid w:val="00AF0AF3"/>
    <w:rsid w:val="00AF35D2"/>
    <w:rsid w:val="00AF7D99"/>
    <w:rsid w:val="00AF7F8B"/>
    <w:rsid w:val="00B11C2D"/>
    <w:rsid w:val="00B11CF4"/>
    <w:rsid w:val="00B14331"/>
    <w:rsid w:val="00B1529B"/>
    <w:rsid w:val="00B16039"/>
    <w:rsid w:val="00B30E46"/>
    <w:rsid w:val="00B30EAD"/>
    <w:rsid w:val="00B3154F"/>
    <w:rsid w:val="00B35FE7"/>
    <w:rsid w:val="00B370CA"/>
    <w:rsid w:val="00B41CA4"/>
    <w:rsid w:val="00B42F79"/>
    <w:rsid w:val="00B5367E"/>
    <w:rsid w:val="00B56727"/>
    <w:rsid w:val="00B62299"/>
    <w:rsid w:val="00B6232B"/>
    <w:rsid w:val="00B64B28"/>
    <w:rsid w:val="00B74A07"/>
    <w:rsid w:val="00B96BFB"/>
    <w:rsid w:val="00BA1CCC"/>
    <w:rsid w:val="00BA5761"/>
    <w:rsid w:val="00BB1D36"/>
    <w:rsid w:val="00BB47ED"/>
    <w:rsid w:val="00BB4DA0"/>
    <w:rsid w:val="00BC126A"/>
    <w:rsid w:val="00BD341A"/>
    <w:rsid w:val="00BD5547"/>
    <w:rsid w:val="00BD5EEF"/>
    <w:rsid w:val="00BD6100"/>
    <w:rsid w:val="00BD6A76"/>
    <w:rsid w:val="00BE210E"/>
    <w:rsid w:val="00BE7449"/>
    <w:rsid w:val="00BF21A9"/>
    <w:rsid w:val="00BF738C"/>
    <w:rsid w:val="00BF7FD9"/>
    <w:rsid w:val="00C02952"/>
    <w:rsid w:val="00C02A53"/>
    <w:rsid w:val="00C10AE9"/>
    <w:rsid w:val="00C10F78"/>
    <w:rsid w:val="00C16262"/>
    <w:rsid w:val="00C17506"/>
    <w:rsid w:val="00C23D6D"/>
    <w:rsid w:val="00C26133"/>
    <w:rsid w:val="00C312FB"/>
    <w:rsid w:val="00C35147"/>
    <w:rsid w:val="00C4409E"/>
    <w:rsid w:val="00C55788"/>
    <w:rsid w:val="00C577D5"/>
    <w:rsid w:val="00C6056A"/>
    <w:rsid w:val="00C60AEF"/>
    <w:rsid w:val="00C64F4D"/>
    <w:rsid w:val="00C65C52"/>
    <w:rsid w:val="00C662E4"/>
    <w:rsid w:val="00C6769C"/>
    <w:rsid w:val="00C71142"/>
    <w:rsid w:val="00C73B6A"/>
    <w:rsid w:val="00C7442A"/>
    <w:rsid w:val="00C8299A"/>
    <w:rsid w:val="00C85B28"/>
    <w:rsid w:val="00C87A9B"/>
    <w:rsid w:val="00C912D6"/>
    <w:rsid w:val="00C97A2F"/>
    <w:rsid w:val="00CA3D30"/>
    <w:rsid w:val="00CA6941"/>
    <w:rsid w:val="00CA7905"/>
    <w:rsid w:val="00CB343C"/>
    <w:rsid w:val="00CB39AF"/>
    <w:rsid w:val="00CC0A5E"/>
    <w:rsid w:val="00CC5ABE"/>
    <w:rsid w:val="00CD0955"/>
    <w:rsid w:val="00CD19D3"/>
    <w:rsid w:val="00CD4CBA"/>
    <w:rsid w:val="00CE3821"/>
    <w:rsid w:val="00CE4372"/>
    <w:rsid w:val="00CE6990"/>
    <w:rsid w:val="00CF0EDE"/>
    <w:rsid w:val="00CF43F1"/>
    <w:rsid w:val="00CF6828"/>
    <w:rsid w:val="00CF7F14"/>
    <w:rsid w:val="00D06BAD"/>
    <w:rsid w:val="00D1376B"/>
    <w:rsid w:val="00D16AD2"/>
    <w:rsid w:val="00D17E3A"/>
    <w:rsid w:val="00D21DA3"/>
    <w:rsid w:val="00D22015"/>
    <w:rsid w:val="00D22CD6"/>
    <w:rsid w:val="00D26252"/>
    <w:rsid w:val="00D26686"/>
    <w:rsid w:val="00D27CC1"/>
    <w:rsid w:val="00D31983"/>
    <w:rsid w:val="00D417AB"/>
    <w:rsid w:val="00D44CFE"/>
    <w:rsid w:val="00D46B4C"/>
    <w:rsid w:val="00D50550"/>
    <w:rsid w:val="00D57AF5"/>
    <w:rsid w:val="00D603B1"/>
    <w:rsid w:val="00D606D5"/>
    <w:rsid w:val="00D6299D"/>
    <w:rsid w:val="00D73EB2"/>
    <w:rsid w:val="00D753D1"/>
    <w:rsid w:val="00D8032D"/>
    <w:rsid w:val="00D81937"/>
    <w:rsid w:val="00D8512A"/>
    <w:rsid w:val="00D862B3"/>
    <w:rsid w:val="00D86911"/>
    <w:rsid w:val="00D8704A"/>
    <w:rsid w:val="00D97359"/>
    <w:rsid w:val="00DA4D45"/>
    <w:rsid w:val="00DA662D"/>
    <w:rsid w:val="00DB38E7"/>
    <w:rsid w:val="00DD1661"/>
    <w:rsid w:val="00DD7493"/>
    <w:rsid w:val="00DE378D"/>
    <w:rsid w:val="00DF2B68"/>
    <w:rsid w:val="00E01076"/>
    <w:rsid w:val="00E02023"/>
    <w:rsid w:val="00E03955"/>
    <w:rsid w:val="00E05647"/>
    <w:rsid w:val="00E062A6"/>
    <w:rsid w:val="00E0752B"/>
    <w:rsid w:val="00E13ED8"/>
    <w:rsid w:val="00E148E9"/>
    <w:rsid w:val="00E15245"/>
    <w:rsid w:val="00E1664E"/>
    <w:rsid w:val="00E2323A"/>
    <w:rsid w:val="00E24FB1"/>
    <w:rsid w:val="00E27469"/>
    <w:rsid w:val="00E27F9A"/>
    <w:rsid w:val="00E31E9A"/>
    <w:rsid w:val="00E31EC1"/>
    <w:rsid w:val="00E44EE6"/>
    <w:rsid w:val="00E47B63"/>
    <w:rsid w:val="00E61A28"/>
    <w:rsid w:val="00E71309"/>
    <w:rsid w:val="00E714FF"/>
    <w:rsid w:val="00E80A83"/>
    <w:rsid w:val="00E817E7"/>
    <w:rsid w:val="00E819FE"/>
    <w:rsid w:val="00E8397C"/>
    <w:rsid w:val="00E943A4"/>
    <w:rsid w:val="00E94DC8"/>
    <w:rsid w:val="00EA187B"/>
    <w:rsid w:val="00EA58CE"/>
    <w:rsid w:val="00EB1902"/>
    <w:rsid w:val="00EB1D5C"/>
    <w:rsid w:val="00EB37E3"/>
    <w:rsid w:val="00EB38B6"/>
    <w:rsid w:val="00EB5398"/>
    <w:rsid w:val="00EC0863"/>
    <w:rsid w:val="00EC265D"/>
    <w:rsid w:val="00EC62C0"/>
    <w:rsid w:val="00EC7661"/>
    <w:rsid w:val="00EC7C6C"/>
    <w:rsid w:val="00ED20CF"/>
    <w:rsid w:val="00ED36DA"/>
    <w:rsid w:val="00ED5F7E"/>
    <w:rsid w:val="00F01818"/>
    <w:rsid w:val="00F200A4"/>
    <w:rsid w:val="00F205CE"/>
    <w:rsid w:val="00F20C22"/>
    <w:rsid w:val="00F23348"/>
    <w:rsid w:val="00F57D15"/>
    <w:rsid w:val="00F669FE"/>
    <w:rsid w:val="00F66F9A"/>
    <w:rsid w:val="00F7225D"/>
    <w:rsid w:val="00F72654"/>
    <w:rsid w:val="00F733DA"/>
    <w:rsid w:val="00F73413"/>
    <w:rsid w:val="00F74512"/>
    <w:rsid w:val="00F760B7"/>
    <w:rsid w:val="00F765EA"/>
    <w:rsid w:val="00F7737F"/>
    <w:rsid w:val="00F818FB"/>
    <w:rsid w:val="00F870EF"/>
    <w:rsid w:val="00F87684"/>
    <w:rsid w:val="00F91757"/>
    <w:rsid w:val="00F93DCE"/>
    <w:rsid w:val="00FA0BA3"/>
    <w:rsid w:val="00FA4EE8"/>
    <w:rsid w:val="00FB00CB"/>
    <w:rsid w:val="00FC5962"/>
    <w:rsid w:val="00FD0239"/>
    <w:rsid w:val="00FD023C"/>
    <w:rsid w:val="00FD682F"/>
    <w:rsid w:val="00FD6DC2"/>
    <w:rsid w:val="00FE0039"/>
    <w:rsid w:val="00FE1064"/>
    <w:rsid w:val="00FE5CF6"/>
    <w:rsid w:val="00FF6776"/>
    <w:rsid w:val="00FF6C77"/>
    <w:rsid w:val="00FF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38520056"/>
  <w15:docId w15:val="{CBCD793E-95E2-49B5-AF75-EF63F28F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9E"/>
  </w:style>
  <w:style w:type="paragraph" w:styleId="Heading1">
    <w:name w:val="heading 1"/>
    <w:basedOn w:val="Normal"/>
    <w:next w:val="Normal"/>
    <w:link w:val="Heading1Char"/>
    <w:uiPriority w:val="9"/>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link w:val="ListParagraphChar"/>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numbering" w:customStyle="1" w:styleId="NoList1">
    <w:name w:val="No List1"/>
    <w:next w:val="NoList"/>
    <w:uiPriority w:val="99"/>
    <w:semiHidden/>
    <w:unhideWhenUsed/>
    <w:rsid w:val="00300882"/>
  </w:style>
  <w:style w:type="paragraph" w:styleId="BodyText">
    <w:name w:val="Body Text"/>
    <w:basedOn w:val="Normal"/>
    <w:link w:val="BodyTextChar"/>
    <w:semiHidden/>
    <w:unhideWhenUsed/>
    <w:rsid w:val="00300882"/>
    <w:pPr>
      <w:widowControl w:val="0"/>
      <w:spacing w:after="120" w:line="240" w:lineRule="auto"/>
    </w:pPr>
    <w:rPr>
      <w:rFonts w:ascii="Times New Roman" w:eastAsia="Times New Roman" w:hAnsi="Times New Roman" w:cs="Arial"/>
      <w:sz w:val="20"/>
      <w:szCs w:val="20"/>
    </w:rPr>
  </w:style>
  <w:style w:type="character" w:customStyle="1" w:styleId="BodyTextChar">
    <w:name w:val="Body Text Char"/>
    <w:basedOn w:val="DefaultParagraphFont"/>
    <w:link w:val="BodyText"/>
    <w:semiHidden/>
    <w:rsid w:val="00300882"/>
    <w:rPr>
      <w:rFonts w:ascii="Times New Roman" w:eastAsia="Times New Roman" w:hAnsi="Times New Roman" w:cs="Arial"/>
      <w:sz w:val="20"/>
      <w:szCs w:val="20"/>
    </w:rPr>
  </w:style>
  <w:style w:type="paragraph" w:styleId="NoSpacing">
    <w:name w:val="No Spacing"/>
    <w:uiPriority w:val="1"/>
    <w:qFormat/>
    <w:rsid w:val="00300882"/>
    <w:pPr>
      <w:spacing w:after="0" w:line="240" w:lineRule="auto"/>
    </w:pPr>
    <w:rPr>
      <w:rFonts w:ascii="Times New Roman" w:eastAsia="Times New Roman" w:hAnsi="Times New Roman" w:cs="Times New Roman"/>
      <w:sz w:val="24"/>
      <w:szCs w:val="24"/>
      <w:lang w:val="ru-RU" w:eastAsia="ru-RU"/>
    </w:rPr>
  </w:style>
  <w:style w:type="character" w:customStyle="1" w:styleId="ListParagraphChar">
    <w:name w:val="List Paragraph Char"/>
    <w:link w:val="ListParagraph"/>
    <w:uiPriority w:val="34"/>
    <w:locked/>
    <w:rsid w:val="00300882"/>
  </w:style>
  <w:style w:type="paragraph" w:customStyle="1" w:styleId="Default">
    <w:name w:val="Default"/>
    <w:uiPriority w:val="99"/>
    <w:rsid w:val="00300882"/>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paragraph" w:customStyle="1" w:styleId="abzacixml">
    <w:name w:val="abzacixml"/>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xlixml">
    <w:name w:val="muxlixml"/>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petit">
    <w:name w:val="mypetit"/>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00882"/>
    <w:rPr>
      <w:sz w:val="16"/>
      <w:szCs w:val="16"/>
    </w:rPr>
  </w:style>
  <w:style w:type="character" w:customStyle="1" w:styleId="FollowedHyperlink1">
    <w:name w:val="FollowedHyperlink1"/>
    <w:basedOn w:val="DefaultParagraphFont"/>
    <w:uiPriority w:val="99"/>
    <w:semiHidden/>
    <w:rsid w:val="00300882"/>
    <w:rPr>
      <w:color w:val="800080"/>
      <w:u w:val="single"/>
    </w:rPr>
  </w:style>
  <w:style w:type="table" w:customStyle="1" w:styleId="TableGrid1">
    <w:name w:val="Table Grid1"/>
    <w:basedOn w:val="TableNormal"/>
    <w:next w:val="TableGrid0"/>
    <w:uiPriority w:val="59"/>
    <w:rsid w:val="003008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5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EEF"/>
    <w:rPr>
      <w:sz w:val="20"/>
      <w:szCs w:val="20"/>
    </w:rPr>
  </w:style>
  <w:style w:type="character" w:styleId="FootnoteReference">
    <w:name w:val="footnote reference"/>
    <w:basedOn w:val="DefaultParagraphFont"/>
    <w:uiPriority w:val="99"/>
    <w:semiHidden/>
    <w:unhideWhenUsed/>
    <w:rsid w:val="00BD5EEF"/>
    <w:rPr>
      <w:vertAlign w:val="superscript"/>
    </w:rPr>
  </w:style>
  <w:style w:type="character" w:customStyle="1" w:styleId="UnresolvedMention1">
    <w:name w:val="Unresolved Mention1"/>
    <w:basedOn w:val="DefaultParagraphFont"/>
    <w:uiPriority w:val="99"/>
    <w:semiHidden/>
    <w:unhideWhenUsed/>
    <w:rsid w:val="003B6F32"/>
    <w:rPr>
      <w:color w:val="605E5C"/>
      <w:shd w:val="clear" w:color="auto" w:fill="E1DFDD"/>
    </w:rPr>
  </w:style>
  <w:style w:type="table" w:customStyle="1" w:styleId="TableGrid2">
    <w:name w:val="Table Grid2"/>
    <w:basedOn w:val="TableNormal"/>
    <w:next w:val="TableGrid0"/>
    <w:uiPriority w:val="59"/>
    <w:rsid w:val="00901D3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0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69115">
      <w:bodyDiv w:val="1"/>
      <w:marLeft w:val="0"/>
      <w:marRight w:val="0"/>
      <w:marTop w:val="0"/>
      <w:marBottom w:val="0"/>
      <w:divBdr>
        <w:top w:val="none" w:sz="0" w:space="0" w:color="auto"/>
        <w:left w:val="none" w:sz="0" w:space="0" w:color="auto"/>
        <w:bottom w:val="none" w:sz="0" w:space="0" w:color="auto"/>
        <w:right w:val="none" w:sz="0" w:space="0" w:color="auto"/>
      </w:divBdr>
    </w:div>
    <w:div w:id="677851996">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604531840">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8118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F429D-89D9-4B9F-91E3-89383E38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7</Pages>
  <Words>1185</Words>
  <Characters>6758</Characters>
  <Application>Microsoft Office Word</Application>
  <DocSecurity>0</DocSecurity>
  <Lines>56</Lines>
  <Paragraphs>15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222</cp:revision>
  <cp:lastPrinted>2020-03-10T06:40:00Z</cp:lastPrinted>
  <dcterms:created xsi:type="dcterms:W3CDTF">2019-02-19T18:11:00Z</dcterms:created>
  <dcterms:modified xsi:type="dcterms:W3CDTF">2023-05-01T14:30:00Z</dcterms:modified>
</cp:coreProperties>
</file>