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714F5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24C8792F" w:rsidR="00E10157" w:rsidRPr="00C714F5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r w:rsidRPr="00C714F5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მედიცინის </w:t>
      </w:r>
      <w:r w:rsidR="00442F2E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>დიპლომირებული მედიკოსის</w:t>
      </w:r>
      <w:r w:rsidR="00C93799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>ინგლისურენოვანი საგანმანათლებლო პროგრამ</w:t>
      </w:r>
      <w:r w:rsidR="00C93799">
        <w:rPr>
          <w:rFonts w:ascii="Sylfaen" w:eastAsia="Merriweather" w:hAnsi="Sylfaen" w:cs="Merriweather"/>
          <w:b/>
          <w:sz w:val="20"/>
          <w:szCs w:val="20"/>
          <w:lang w:val="ka-GE"/>
        </w:rPr>
        <w:t>ის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ფარგლებში</w:t>
      </w:r>
      <w:r w:rsidR="006C0285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 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ღია კონკურსში  </w:t>
      </w:r>
      <w:r w:rsidR="008B2618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>შემდეგი  ვაკანტური თანამდებობის დასაკავებლად:</w:t>
      </w:r>
    </w:p>
    <w:p w14:paraId="2AC0C2AE" w14:textId="77777777" w:rsidR="000B44C3" w:rsidRPr="00C714F5" w:rsidRDefault="000B44C3" w:rsidP="005A350F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5B83827D" w14:textId="01BF6293" w:rsidR="00095381" w:rsidRPr="009829EB" w:rsidRDefault="009F5E68" w:rsidP="00095381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bookmarkStart w:id="0" w:name="_GoBack"/>
      <w:r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1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. </w:t>
      </w:r>
      <w:r w:rsidR="00C93799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საბაზისო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მიმართულება</w:t>
      </w:r>
      <w:r w:rsidR="009E62BD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(აკადემიური ნიშნით)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</w:t>
      </w:r>
      <w:r w:rsidR="00095381" w:rsidRPr="009829EB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(ინგლისურენოვანი):</w:t>
      </w:r>
    </w:p>
    <w:p w14:paraId="0BB5A5FD" w14:textId="77777777" w:rsidR="00C93799" w:rsidRPr="009829EB" w:rsidRDefault="00C93799" w:rsidP="000B4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 xml:space="preserve">ანატომიის მიმართულება </w:t>
      </w:r>
    </w:p>
    <w:p w14:paraId="63A62033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8515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72E2CF9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6938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180549A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6293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336E8795" w14:textId="77777777" w:rsidR="00C93799" w:rsidRPr="009829EB" w:rsidRDefault="00C93799" w:rsidP="009E6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 xml:space="preserve">ფიზიოლოგიის მიმართულება </w:t>
      </w:r>
    </w:p>
    <w:p w14:paraId="0F47C0F8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3817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EC2AEBA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2751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DB5FE19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3586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4B103C1C" w14:textId="261213C9" w:rsidR="00C93799" w:rsidRPr="009829EB" w:rsidRDefault="00C93799" w:rsidP="00C93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ბიოლოგიის მიმართულება</w:t>
      </w:r>
    </w:p>
    <w:p w14:paraId="3D5038F5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1944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9A5D702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0712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A3656EB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97846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BDA0DE6" w14:textId="4B322BAE" w:rsidR="009E62BD" w:rsidRPr="009829EB" w:rsidRDefault="00C93799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ბიოქიმიის მიმართულება</w:t>
      </w:r>
    </w:p>
    <w:p w14:paraId="50A2E633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3340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466209A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84871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CFD60E7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6826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46C4D679" w14:textId="1C0D4F37" w:rsidR="00C93799" w:rsidRPr="009829EB" w:rsidRDefault="00C93799" w:rsidP="00C93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ჰისტოლოგიის მიმართულება</w:t>
      </w:r>
    </w:p>
    <w:p w14:paraId="6192BC02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23975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55437E8E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6619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95AE1A8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75452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5EC27D5D" w14:textId="177F225E" w:rsidR="00C93799" w:rsidRPr="009829EB" w:rsidRDefault="00C93799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გენეტიკის მიმართულებ</w:t>
      </w:r>
      <w:r w:rsidRPr="009829EB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ა</w:t>
      </w:r>
    </w:p>
    <w:p w14:paraId="656D71D7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3597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32B529E3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479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B14A8B4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9784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03562101" w14:textId="50672207" w:rsidR="00C93799" w:rsidRPr="009829EB" w:rsidRDefault="00D55AB4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მიკრობიოლოგიის მიმართულება</w:t>
      </w:r>
    </w:p>
    <w:p w14:paraId="0AD0704C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7049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970D252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1848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8419543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10767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F9145C7" w14:textId="09DF0D41" w:rsidR="00D55AB4" w:rsidRPr="009829EB" w:rsidRDefault="00D55AB4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იმუნოლოგიის მიმართულება</w:t>
      </w:r>
    </w:p>
    <w:p w14:paraId="3FDAFF2F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4234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F7C76E7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3922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4EA6B09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60544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40089F72" w14:textId="1BEDCCAD" w:rsidR="00C93799" w:rsidRPr="009829EB" w:rsidRDefault="00D55AB4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ფარმაკოლოგიის მიმართულება</w:t>
      </w:r>
    </w:p>
    <w:p w14:paraId="128D526E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889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529FFF48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8786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F114545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4450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8C491D3" w14:textId="15958C89" w:rsidR="00C93799" w:rsidRPr="009829EB" w:rsidRDefault="00D55AB4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პათოლოგიის მიმართულება</w:t>
      </w:r>
    </w:p>
    <w:p w14:paraId="3C3FFF85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3439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E3A7172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51657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31F2458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8023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64660559" w14:textId="3CDD112F" w:rsidR="00C93799" w:rsidRPr="009829EB" w:rsidRDefault="00D55AB4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ჯანდაცვის მიმართულებ</w:t>
      </w:r>
      <w:r w:rsidRPr="009829EB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</w:p>
    <w:p w14:paraId="21433A36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39880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B1CFB11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3822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1D87FAA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3213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44E6848" w14:textId="77777777" w:rsidR="00C93799" w:rsidRPr="009829EB" w:rsidRDefault="00C93799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78CFC526" w14:textId="1CB2AAB4" w:rsidR="005563D3" w:rsidRPr="009829EB" w:rsidRDefault="000D5392" w:rsidP="009F5E68">
      <w:pPr>
        <w:spacing w:after="0" w:line="240" w:lineRule="auto"/>
        <w:jc w:val="both"/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</w:pPr>
      <w:r w:rsidRPr="009829EB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>2</w:t>
      </w:r>
      <w:r w:rsidR="009F5E68" w:rsidRPr="009829EB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 xml:space="preserve">. </w:t>
      </w:r>
      <w:r w:rsidR="006043C1"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აკადემიური</w:t>
      </w:r>
      <w:r w:rsidR="000B44C3"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 xml:space="preserve"> მიმართულებები </w:t>
      </w:r>
      <w:r w:rsidR="00B724D7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(აკადემიური ნიშნით) </w:t>
      </w:r>
      <w:r w:rsidR="000B44C3"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(ინგლისურენოვანი)</w:t>
      </w:r>
      <w:r w:rsidR="005A350F"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:</w:t>
      </w:r>
    </w:p>
    <w:p w14:paraId="130C9D6D" w14:textId="65937E51" w:rsidR="005A350F" w:rsidRPr="009829EB" w:rsidRDefault="006043C1" w:rsidP="00990E1C">
      <w:pP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კარდიოლოგიის მიმართულება</w:t>
      </w:r>
    </w:p>
    <w:p w14:paraId="304479EA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7644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E05C2C6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07229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E0E0BAF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65367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18190FA" w14:textId="19930A59" w:rsidR="006043C1" w:rsidRPr="009829EB" w:rsidRDefault="006043C1" w:rsidP="00990E1C">
      <w:pP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პულმონოლოგიის მიმართულება</w:t>
      </w:r>
    </w:p>
    <w:p w14:paraId="16C44BFB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4993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3A39FD9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54289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737FC22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89904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59828EA3" w14:textId="567D4DB1" w:rsidR="006043C1" w:rsidRPr="009829EB" w:rsidRDefault="006043C1" w:rsidP="00990E1C">
      <w:pP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ნეფროლოგიის მიმართულება</w:t>
      </w:r>
    </w:p>
    <w:p w14:paraId="19C73A4A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51981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B13FB9B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9121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8A8312B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2568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C1F4EE7" w14:textId="2AEFD4E7" w:rsidR="006043C1" w:rsidRPr="009829EB" w:rsidRDefault="006043C1" w:rsidP="00990E1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შინაგანი მედიცინის მიმართულება</w:t>
      </w:r>
    </w:p>
    <w:p w14:paraId="55517CE2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5205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3230D181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2944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5E20ED1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67880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1E4F330" w14:textId="58376CFD" w:rsidR="006043C1" w:rsidRPr="009829EB" w:rsidRDefault="006043C1" w:rsidP="00604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ზოგადი ქირურგიის მიმართულება</w:t>
      </w:r>
    </w:p>
    <w:p w14:paraId="77DF8242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86853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54951197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19386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5D0B22E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1280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7CEB0763" w14:textId="1BD7FFBD" w:rsidR="00FB5D14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უროლოგიის მიმართულება</w:t>
      </w:r>
    </w:p>
    <w:p w14:paraId="7E1498B6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23868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733813D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2993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DF1FC92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2463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7ED63F46" w14:textId="24412A77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ტრავმატოლოგიის მიმართულება</w:t>
      </w:r>
    </w:p>
    <w:p w14:paraId="3393BDF1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9541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5EAA748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48680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620621A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6561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335D73F2" w14:textId="7DDCE932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პედიატრიის მიმართულება</w:t>
      </w:r>
    </w:p>
    <w:p w14:paraId="289BC99F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8020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B92A1BD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31629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353CCB7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6810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6329F31D" w14:textId="74DD4A1A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მეანობა და გინეკოლოგიის მიმართულება</w:t>
      </w:r>
    </w:p>
    <w:p w14:paraId="7A4EEBBD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95647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0B6BC47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65832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D61CB22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7236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327FAFE" w14:textId="66966415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ენდოკრინოლოგიის მიმართულება</w:t>
      </w:r>
    </w:p>
    <w:p w14:paraId="6A76014F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1332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C1D15A0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767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2D37CD6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437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B536379" w14:textId="7D8CF9F6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საოჯახო მედიცინის მიმართულება</w:t>
      </w:r>
    </w:p>
    <w:p w14:paraId="3A496D7D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3532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DFA264F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65093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09C6CA1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137169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61963FD3" w14:textId="73067981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რადიოლოგიის მიმართულება</w:t>
      </w:r>
    </w:p>
    <w:p w14:paraId="6ABADB22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2684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D75A216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6683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4D7EDB3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9179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05E622B" w14:textId="314B71C8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რევმატოლოგიის მიმართულება</w:t>
      </w:r>
    </w:p>
    <w:p w14:paraId="40F63B4D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50954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14DE1F3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4267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3E1ED1C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28720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6171507D" w14:textId="795A79EC" w:rsidR="006043C1" w:rsidRPr="009829EB" w:rsidRDefault="006043C1" w:rsidP="00604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lastRenderedPageBreak/>
        <w:t>დერმატოლოგიის მიმართულება</w:t>
      </w:r>
    </w:p>
    <w:p w14:paraId="63A6A2C1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33273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ABEBE3A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7919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2947110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2819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0316E44C" w14:textId="24D6A7CF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ოფთალმოლოგიის მიმართულება</w:t>
      </w:r>
    </w:p>
    <w:p w14:paraId="0ADC4A31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861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016E9B8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4680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A11049C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0965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BFF8956" w14:textId="7E4F93BF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ოტორინოლარინგოლოგიის მიმართულება</w:t>
      </w:r>
    </w:p>
    <w:p w14:paraId="5A015E85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4748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193F3DB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0674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3FEBC60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6017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DAA0F0C" w14:textId="201E5B84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გადაუდებელი მედიცინის მიმართულება</w:t>
      </w:r>
    </w:p>
    <w:p w14:paraId="0FAD7B37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6814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D5CB152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2618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80B3D14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3004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2E31F60" w14:textId="6916D4E6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ანესთეზიოლოგიის მიმართულება</w:t>
      </w:r>
    </w:p>
    <w:p w14:paraId="2FE29932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8563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31BF027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57487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1D8CB9C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1484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30B5B1F7" w14:textId="7F819072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ინფექციური დაავადებების მიმართულება</w:t>
      </w:r>
    </w:p>
    <w:p w14:paraId="6BD356C1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6060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5B41018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046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7DA2471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8454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541DF7D0" w14:textId="6B886CCB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ონკოლოგიის მიმართულება</w:t>
      </w:r>
    </w:p>
    <w:p w14:paraId="699023C4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3644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59B911C2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23369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BEB2D79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8096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79FB9B95" w14:textId="4206DC53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ნევროლოგიის მიმართულება</w:t>
      </w:r>
    </w:p>
    <w:p w14:paraId="2A401C8D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3481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8941D51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1909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535B34B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0200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D531C1D" w14:textId="1B1FB004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ფსიქიატრიის მიმართულება</w:t>
      </w:r>
    </w:p>
    <w:p w14:paraId="6CABBAF9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7143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330DE9E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3933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4D90620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547573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50A57DB9" w14:textId="1F5FA104" w:rsidR="006043C1" w:rsidRPr="009829EB" w:rsidRDefault="006043C1" w:rsidP="004605A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სამედიცინო ტოქსიკოლოგიის მიმართულება</w:t>
      </w:r>
    </w:p>
    <w:p w14:paraId="10D696AA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27425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35EB354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7458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3126081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7728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32B0D300" w14:textId="1CF53E26" w:rsidR="006043C1" w:rsidRPr="009829EB" w:rsidRDefault="006043C1" w:rsidP="004605A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ნეიროქირურგიის მიმართულება</w:t>
      </w:r>
    </w:p>
    <w:p w14:paraId="2E8974CF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27793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6A52FBEB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27757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C975498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520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90453D0" w14:textId="56492E02" w:rsidR="006043C1" w:rsidRPr="009829EB" w:rsidRDefault="006043C1" w:rsidP="004605A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ყბა-სახის ქირურგიის მიმართულება</w:t>
      </w:r>
    </w:p>
    <w:p w14:paraId="400936CB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1424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3C87EF94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2457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5FEC57A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40695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3F31E5E7" w14:textId="758428B9" w:rsidR="006043C1" w:rsidRPr="009829EB" w:rsidRDefault="006043C1" w:rsidP="004605A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ალერგოლოგიის მიმართულება</w:t>
      </w:r>
    </w:p>
    <w:p w14:paraId="033AD2D0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95356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2B6218D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43348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031C33E" w14:textId="77777777" w:rsidR="00820102" w:rsidRPr="009829EB" w:rsidRDefault="00820102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2507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533F2F74" w14:textId="035C71DE" w:rsidR="006043C1" w:rsidRPr="009829EB" w:rsidRDefault="006043C1" w:rsidP="004605A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გასტროენტეროლოგიის მიმართულება</w:t>
      </w:r>
    </w:p>
    <w:p w14:paraId="1D9F6A70" w14:textId="0421F191" w:rsidR="006043C1" w:rsidRPr="009829EB" w:rsidRDefault="006043C1" w:rsidP="00604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0597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7C318EB" w14:textId="20AF677D" w:rsidR="006043C1" w:rsidRPr="009829EB" w:rsidRDefault="006043C1" w:rsidP="00604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15635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29F94C2" w14:textId="388E69D6" w:rsidR="006043C1" w:rsidRPr="009829EB" w:rsidRDefault="006043C1" w:rsidP="00604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4747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.</w:t>
      </w:r>
    </w:p>
    <w:bookmarkEnd w:id="0"/>
    <w:p w14:paraId="0C88F40B" w14:textId="77777777" w:rsidR="006043C1" w:rsidRDefault="006043C1" w:rsidP="004605A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7106FE9" w14:textId="77777777" w:rsidR="006043C1" w:rsidRPr="00C714F5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C75A6A8" w14:textId="11563E2A" w:rsidR="00E068C5" w:rsidRPr="00C714F5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714F5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714F5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042A9A" w:rsidRPr="00C714F5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C714F5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63F14925" w14:textId="4BB38269" w:rsidR="006C0285" w:rsidRPr="00C714F5" w:rsidRDefault="00720943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C714F5" w:rsidRDefault="00720943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400A0796" w14:textId="1C79549B" w:rsidR="006C0285" w:rsidRPr="00C714F5" w:rsidRDefault="00720943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22E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>შესაბამის სფეროში კვალიფიკაციის დამადასტურებელი საგანმანათლებლო დოკუმენტის/დოკუმენტების ასლები;</w:t>
      </w:r>
    </w:p>
    <w:p w14:paraId="5BD1CC99" w14:textId="2C48E609" w:rsidR="006C0285" w:rsidRPr="00C714F5" w:rsidRDefault="00720943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სამეცნიერო/პედაგოგიური გამოცდილების დამადასტურებელი დოკუმენტაციის ასლები; </w:t>
      </w:r>
    </w:p>
    <w:p w14:paraId="1AA2F1E3" w14:textId="6E60DCC6" w:rsidR="006C0285" w:rsidRPr="00C714F5" w:rsidRDefault="00720943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განმავლობაში); </w:t>
      </w:r>
    </w:p>
    <w:p w14:paraId="78263EF1" w14:textId="0029F301" w:rsidR="006C0285" w:rsidRPr="00C714F5" w:rsidRDefault="00720943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(ელექტრონული ვერსია); </w:t>
      </w:r>
    </w:p>
    <w:p w14:paraId="6E49AD91" w14:textId="08A0ABD4" w:rsidR="006C0285" w:rsidRPr="00C714F5" w:rsidRDefault="00720943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სერტიფიკატის ასლი, რომელიც ადასტურებს სამედიცინო განათლების მეთოდოლოგიაში ტრენინგის გავლის ფაქტს</w:t>
      </w:r>
      <w:r w:rsidR="00042A9A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bookmarkStart w:id="1" w:name="_heading=h.1fob9te" w:colFirst="0" w:colLast="0"/>
    <w:bookmarkEnd w:id="1"/>
    <w:p w14:paraId="1B9483FF" w14:textId="7E70AB46" w:rsidR="006C0285" w:rsidRPr="00C714F5" w:rsidRDefault="00720943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4987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ცნობა სამუშაო ადგილიდან, რომელიც ადასტურებს კლინიკურ გამოცდილებას;</w:t>
      </w:r>
    </w:p>
    <w:p w14:paraId="2B988BE7" w14:textId="4367A360" w:rsidR="006C0285" w:rsidRPr="00C714F5" w:rsidRDefault="00720943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სპეციალობის სახელმწიფო სერტიფიკატი;</w:t>
      </w:r>
    </w:p>
    <w:p w14:paraId="5C8D043A" w14:textId="45D097EB" w:rsidR="006C0285" w:rsidRPr="00B724D7" w:rsidRDefault="00720943" w:rsidP="00B724D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ინგლისური ენის ფლობის დამადასტურებელი ერთ-ერთი დოკუმენტ</w:t>
      </w:r>
      <w:r w:rsidR="00112A51">
        <w:rPr>
          <w:rFonts w:ascii="Sylfaen" w:eastAsia="Arial Unicode MS" w:hAnsi="Sylfaen" w:cs="Arial Unicode MS"/>
          <w:sz w:val="20"/>
          <w:szCs w:val="20"/>
          <w:lang w:val="ka-GE"/>
        </w:rPr>
        <w:t>ი</w:t>
      </w:r>
      <w:r w:rsidR="00B724D7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57E2669A" w14:textId="4167B2DF" w:rsidR="006C0285" w:rsidRPr="00C714F5" w:rsidRDefault="00720943" w:rsidP="006C0285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690C0F83" w14:textId="7B611064" w:rsidR="00C37914" w:rsidRPr="00C714F5" w:rsidRDefault="00720943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>სხვა დამატებითი ინფორმაცია/დოკუმენტაცია (არსებობის შემთხვევაში).</w:t>
      </w:r>
    </w:p>
    <w:p w14:paraId="55BED00D" w14:textId="77777777" w:rsidR="006C0285" w:rsidRPr="00C714F5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714F5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714F5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714F5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714F5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48B12E6F" w:rsidR="00C37914" w:rsidRPr="00C714F5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714F5">
        <w:rPr>
          <w:rFonts w:ascii="Sylfaen" w:hAnsi="Sylfaen" w:cs="Sylfaen"/>
          <w:sz w:val="20"/>
          <w:szCs w:val="20"/>
          <w:lang w:val="ka-GE"/>
        </w:rPr>
        <w:t>____</w:t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 w:rsidRPr="00C714F5">
        <w:rPr>
          <w:rFonts w:ascii="Sylfaen" w:hAnsi="Sylfaen" w:cs="Sylfaen"/>
          <w:sz w:val="20"/>
          <w:szCs w:val="20"/>
          <w:lang w:val="ka-GE"/>
        </w:rPr>
        <w:t>2</w:t>
      </w:r>
      <w:r w:rsidR="00B76E9F" w:rsidRPr="00C714F5">
        <w:rPr>
          <w:rFonts w:ascii="Sylfaen" w:hAnsi="Sylfaen" w:cs="Sylfaen"/>
          <w:sz w:val="20"/>
          <w:szCs w:val="20"/>
          <w:lang w:val="ka-GE"/>
        </w:rPr>
        <w:t>4</w:t>
      </w:r>
    </w:p>
    <w:p w14:paraId="2D3A8460" w14:textId="77777777" w:rsidR="00C37914" w:rsidRPr="00C714F5" w:rsidRDefault="00C37914" w:rsidP="00C37914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0604656" w14:textId="227E21FF" w:rsidR="00E10157" w:rsidRPr="00C714F5" w:rsidRDefault="00E10157" w:rsidP="00C37914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B3E9CEE" w14:textId="77777777" w:rsidR="0005284C" w:rsidRPr="00C714F5" w:rsidRDefault="0005284C" w:rsidP="00C37914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sectPr w:rsidR="0005284C" w:rsidRPr="00C714F5" w:rsidSect="00C64DF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EF504" w14:textId="77777777" w:rsidR="00720943" w:rsidRDefault="00720943" w:rsidP="00D06DD4">
      <w:pPr>
        <w:spacing w:after="0" w:line="240" w:lineRule="auto"/>
      </w:pPr>
      <w:r>
        <w:separator/>
      </w:r>
    </w:p>
  </w:endnote>
  <w:endnote w:type="continuationSeparator" w:id="0">
    <w:p w14:paraId="7A8186D5" w14:textId="77777777" w:rsidR="00720943" w:rsidRDefault="00720943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EAB85" w14:textId="77777777" w:rsidR="00720943" w:rsidRDefault="00720943" w:rsidP="00D06DD4">
      <w:pPr>
        <w:spacing w:after="0" w:line="240" w:lineRule="auto"/>
      </w:pPr>
      <w:r>
        <w:separator/>
      </w:r>
    </w:p>
  </w:footnote>
  <w:footnote w:type="continuationSeparator" w:id="0">
    <w:p w14:paraId="0D37F67B" w14:textId="77777777" w:rsidR="00720943" w:rsidRDefault="00720943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42A9A"/>
    <w:rsid w:val="0005284C"/>
    <w:rsid w:val="00095381"/>
    <w:rsid w:val="000B44C3"/>
    <w:rsid w:val="000D5392"/>
    <w:rsid w:val="00112A51"/>
    <w:rsid w:val="001337E1"/>
    <w:rsid w:val="00164D9C"/>
    <w:rsid w:val="00172AD0"/>
    <w:rsid w:val="00177BBB"/>
    <w:rsid w:val="0021293F"/>
    <w:rsid w:val="00287674"/>
    <w:rsid w:val="003B53EF"/>
    <w:rsid w:val="00410FDC"/>
    <w:rsid w:val="00442F2E"/>
    <w:rsid w:val="004605A4"/>
    <w:rsid w:val="0047422E"/>
    <w:rsid w:val="005563D3"/>
    <w:rsid w:val="005A350F"/>
    <w:rsid w:val="005D06B8"/>
    <w:rsid w:val="005E6195"/>
    <w:rsid w:val="006043C1"/>
    <w:rsid w:val="00616618"/>
    <w:rsid w:val="006B757C"/>
    <w:rsid w:val="006C0285"/>
    <w:rsid w:val="00720943"/>
    <w:rsid w:val="0075760C"/>
    <w:rsid w:val="007C38E2"/>
    <w:rsid w:val="00820102"/>
    <w:rsid w:val="008A68D0"/>
    <w:rsid w:val="008B2618"/>
    <w:rsid w:val="008C52B4"/>
    <w:rsid w:val="00907481"/>
    <w:rsid w:val="0093186A"/>
    <w:rsid w:val="009829EB"/>
    <w:rsid w:val="00990E1C"/>
    <w:rsid w:val="009E62BD"/>
    <w:rsid w:val="009F5E68"/>
    <w:rsid w:val="00A13177"/>
    <w:rsid w:val="00A76A4C"/>
    <w:rsid w:val="00B724D7"/>
    <w:rsid w:val="00B76E9F"/>
    <w:rsid w:val="00B77AF4"/>
    <w:rsid w:val="00C1584C"/>
    <w:rsid w:val="00C37914"/>
    <w:rsid w:val="00C4472F"/>
    <w:rsid w:val="00C601E0"/>
    <w:rsid w:val="00C64DF1"/>
    <w:rsid w:val="00C66BD8"/>
    <w:rsid w:val="00C714F5"/>
    <w:rsid w:val="00C80CD5"/>
    <w:rsid w:val="00C93799"/>
    <w:rsid w:val="00D06DD4"/>
    <w:rsid w:val="00D0756D"/>
    <w:rsid w:val="00D367A2"/>
    <w:rsid w:val="00D55AB4"/>
    <w:rsid w:val="00D64380"/>
    <w:rsid w:val="00D76B23"/>
    <w:rsid w:val="00DD2394"/>
    <w:rsid w:val="00DD69CF"/>
    <w:rsid w:val="00E068C5"/>
    <w:rsid w:val="00E10157"/>
    <w:rsid w:val="00E13DB8"/>
    <w:rsid w:val="00E226CD"/>
    <w:rsid w:val="00E627D0"/>
    <w:rsid w:val="00E75B30"/>
    <w:rsid w:val="00EE0E40"/>
    <w:rsid w:val="00EF1ABC"/>
    <w:rsid w:val="00F125DB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B890-CAF0-4132-B665-56236840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Tako Gelashvili</cp:lastModifiedBy>
  <cp:revision>50</cp:revision>
  <dcterms:created xsi:type="dcterms:W3CDTF">2023-03-28T12:53:00Z</dcterms:created>
  <dcterms:modified xsi:type="dcterms:W3CDTF">2024-11-13T08:57:00Z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